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7FCE" w14:textId="77777777" w:rsidR="007366C7" w:rsidRDefault="007366C7" w:rsidP="0006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8D03DD6" w14:textId="77777777" w:rsidR="007366C7" w:rsidRDefault="007366C7" w:rsidP="0006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E6CEC39" w14:textId="4CEDDE07" w:rsidR="007366C7" w:rsidRPr="00840758" w:rsidRDefault="007366C7" w:rsidP="00C9600C">
      <w:pPr>
        <w:pStyle w:val="Galvene"/>
        <w:jc w:val="center"/>
        <w:rPr>
          <w:rFonts w:ascii="Times New Roman" w:hAnsi="Times New Roman" w:cs="Times New Roman"/>
          <w:b/>
          <w:bCs/>
        </w:rPr>
      </w:pPr>
      <w:r w:rsidRPr="00840758">
        <w:rPr>
          <w:rFonts w:ascii="Times New Roman" w:hAnsi="Times New Roman" w:cs="Times New Roman"/>
          <w:b/>
          <w:bCs/>
        </w:rPr>
        <w:t xml:space="preserve">Siguldas novada pašvaldības </w:t>
      </w:r>
      <w:r w:rsidR="009C7A84">
        <w:rPr>
          <w:rFonts w:ascii="Times New Roman" w:hAnsi="Times New Roman" w:cs="Times New Roman"/>
          <w:b/>
          <w:bCs/>
        </w:rPr>
        <w:t>iestāde</w:t>
      </w:r>
      <w:r w:rsidRPr="00840758">
        <w:rPr>
          <w:rFonts w:ascii="Times New Roman" w:hAnsi="Times New Roman" w:cs="Times New Roman"/>
          <w:b/>
          <w:bCs/>
        </w:rPr>
        <w:t xml:space="preserve"> </w:t>
      </w:r>
    </w:p>
    <w:p w14:paraId="13AF1C5A" w14:textId="2AB59062" w:rsidR="007366C7" w:rsidRPr="00840758" w:rsidRDefault="005432A6" w:rsidP="00C9600C">
      <w:pPr>
        <w:pStyle w:val="Galven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Siguldas novada Kultūras un tūrisma centrs</w:t>
      </w:r>
    </w:p>
    <w:p w14:paraId="3FDF73C6" w14:textId="77777777" w:rsidR="007366C7" w:rsidRPr="00840758" w:rsidRDefault="007366C7" w:rsidP="00C9600C">
      <w:pPr>
        <w:pStyle w:val="Galvene"/>
        <w:jc w:val="center"/>
        <w:rPr>
          <w:rFonts w:ascii="Times New Roman" w:hAnsi="Times New Roman" w:cs="Times New Roman"/>
          <w:b/>
          <w:bCs/>
        </w:rPr>
      </w:pPr>
      <w:r w:rsidRPr="00840758">
        <w:rPr>
          <w:rFonts w:ascii="Times New Roman" w:hAnsi="Times New Roman" w:cs="Times New Roman"/>
          <w:b/>
          <w:bCs/>
        </w:rPr>
        <w:t>aicina pievienoties savai komandai:</w:t>
      </w:r>
    </w:p>
    <w:p w14:paraId="535F37A0" w14:textId="77777777" w:rsidR="00EC034F" w:rsidRPr="00F41CEE" w:rsidRDefault="00EC034F" w:rsidP="00EC034F">
      <w:pPr>
        <w:spacing w:after="0" w:line="240" w:lineRule="auto"/>
        <w:ind w:right="-7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TŪRISMA INFORMĀCIJAS KONSULTANTU/-I TŪRISMA INFORMĀCIJAS CENTROS</w:t>
      </w:r>
    </w:p>
    <w:p w14:paraId="22A438C3" w14:textId="10169650" w:rsidR="003A0EF3" w:rsidRDefault="00A259CD" w:rsidP="00C9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uz </w:t>
      </w:r>
      <w:r w:rsidR="00727783">
        <w:rPr>
          <w:rFonts w:ascii="Times New Roman" w:eastAsia="Times New Roman" w:hAnsi="Times New Roman" w:cs="Times New Roman"/>
          <w:b/>
          <w:bCs/>
          <w:lang w:eastAsia="en-GB"/>
        </w:rPr>
        <w:t>ne</w:t>
      </w:r>
      <w:r>
        <w:rPr>
          <w:rFonts w:ascii="Times New Roman" w:eastAsia="Times New Roman" w:hAnsi="Times New Roman" w:cs="Times New Roman"/>
          <w:b/>
          <w:bCs/>
          <w:lang w:eastAsia="en-GB"/>
        </w:rPr>
        <w:t>noteiktu laiku</w:t>
      </w:r>
      <w:r w:rsidR="003A0EF3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5E254279" w14:textId="77777777" w:rsidR="00700279" w:rsidRDefault="00700279" w:rsidP="00C9600C">
      <w:pPr>
        <w:spacing w:after="0" w:line="240" w:lineRule="auto"/>
        <w:ind w:left="15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1FF2C64" w14:textId="33CD182D" w:rsidR="00A9564D" w:rsidRPr="00AC5007" w:rsidRDefault="00A9564D" w:rsidP="00C9600C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Galvenie darba pienākumi:</w:t>
      </w:r>
    </w:p>
    <w:p w14:paraId="6EA1ECE2" w14:textId="41427A2C" w:rsidR="00EC034F" w:rsidRPr="00AC5007" w:rsidRDefault="00EC034F" w:rsidP="00AC500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informēt apmeklētājus par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tūrisma un atpūtas iespējām Siguldas novadā;</w:t>
      </w:r>
    </w:p>
    <w:p w14:paraId="5509846D" w14:textId="77777777" w:rsidR="00EC034F" w:rsidRPr="00AC5007" w:rsidRDefault="00EC034F" w:rsidP="00EC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piedalīties informatīvās bāzes sagatavošanā un vietnes tourism.sigulda.lv uzturēšanā;</w:t>
      </w:r>
    </w:p>
    <w:p w14:paraId="692A19D8" w14:textId="755B7730" w:rsidR="00EC034F" w:rsidRPr="00AC5007" w:rsidRDefault="00EC034F" w:rsidP="00EC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plānot apmeklētāju maršrutus un piedāvājumu Siguldā un Gaujas Nacionālajā parkā;</w:t>
      </w:r>
    </w:p>
    <w:p w14:paraId="0F2E61EB" w14:textId="77777777" w:rsidR="00EC034F" w:rsidRPr="00AC5007" w:rsidRDefault="00EC034F" w:rsidP="00EC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darbs ar kases aparātu un dokumentu apstrāde;</w:t>
      </w:r>
    </w:p>
    <w:p w14:paraId="6158DB59" w14:textId="0BC4E5E1" w:rsidR="00EC034F" w:rsidRPr="00AC5007" w:rsidRDefault="00EC034F" w:rsidP="00AC5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ar pozitīvu attieksmi piesaistīt klientus un sniegt ieteikumus.</w:t>
      </w:r>
    </w:p>
    <w:p w14:paraId="53B1F7D8" w14:textId="6220C2AE" w:rsidR="00700279" w:rsidRPr="00AC5007" w:rsidRDefault="00F03637" w:rsidP="00C9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Prasības pretendentiem:</w:t>
      </w:r>
    </w:p>
    <w:p w14:paraId="1477FA6A" w14:textId="3A7FB0F5" w:rsidR="00060D3A" w:rsidRPr="00AC5007" w:rsidRDefault="00B43B0A" w:rsidP="00B43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pirmā līmeņa augstākā izglītība vai nepabeigta otrā līmeņa augstākā izglītība</w:t>
      </w:r>
      <w:r w:rsidR="001F47C3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C03647C" w14:textId="238D8D08" w:rsidR="00EC034F" w:rsidRDefault="00EC034F" w:rsidP="00EC03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par priekšrocību tiks uzskatīta pieredze profesijā līdz 6 mēnešiem</w:t>
      </w:r>
      <w:r w:rsidR="001506D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B00E9F5" w14:textId="6C005735" w:rsidR="00810822" w:rsidRPr="00AC5007" w:rsidRDefault="00810822" w:rsidP="00EC03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 priekšrocību tiks uzskatīta pieredze darbā ar digitālo komunikāciju;</w:t>
      </w:r>
    </w:p>
    <w:p w14:paraId="63A42B6C" w14:textId="1CBFDA7D" w:rsidR="00567491" w:rsidRPr="00AC5007" w:rsidRDefault="00B43B0A" w:rsidP="00C960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labas latviešu valodas</w:t>
      </w:r>
      <w:r w:rsidR="00B269AB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un angļu valodas zināšanas</w:t>
      </w:r>
      <w:r w:rsidR="00F03637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D16299B" w14:textId="430920FB" w:rsidR="00EC034F" w:rsidRPr="00AC5007" w:rsidRDefault="00EC034F" w:rsidP="00EC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labas</w:t>
      </w:r>
      <w:r w:rsidR="00AC500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AC5007">
        <w:rPr>
          <w:rFonts w:ascii="Times New Roman" w:hAnsi="Times New Roman" w:cs="Times New Roman"/>
          <w:sz w:val="24"/>
          <w:szCs w:val="24"/>
          <w:lang w:eastAsia="en-GB"/>
        </w:rPr>
        <w:t>saskarsmes, komunikācijas un sadarbības prasmes ar dažāda vecuma, tautības un sociālo grupu klientiem;</w:t>
      </w:r>
    </w:p>
    <w:p w14:paraId="48F4BE3D" w14:textId="77669CCD" w:rsidR="00EC034F" w:rsidRPr="00AC5007" w:rsidRDefault="00EC034F" w:rsidP="00EC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augsta atbildības sajūta, patstāvība un spēja uzņemties iniciatīvu;</w:t>
      </w:r>
    </w:p>
    <w:p w14:paraId="08F998DD" w14:textId="77777777" w:rsidR="00EC034F" w:rsidRPr="00AC5007" w:rsidRDefault="00EC034F" w:rsidP="00EC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 xml:space="preserve">spēja strādāt ar vairākiem uzdevumiem vienlaikus; </w:t>
      </w:r>
    </w:p>
    <w:p w14:paraId="2CD1F067" w14:textId="77777777" w:rsidR="00EC034F" w:rsidRPr="00AC5007" w:rsidRDefault="00EC034F" w:rsidP="00EC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>biroja tehnikas un informācijas tehnoloģiju pārzināšana;</w:t>
      </w:r>
    </w:p>
    <w:p w14:paraId="2EDCB76A" w14:textId="5204D85B" w:rsidR="00EC034F" w:rsidRPr="00AC5007" w:rsidRDefault="00EC034F" w:rsidP="00EC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hAnsi="Times New Roman" w:cs="Times New Roman"/>
          <w:sz w:val="24"/>
          <w:szCs w:val="24"/>
          <w:lang w:eastAsia="en-GB"/>
        </w:rPr>
        <w:t xml:space="preserve">labas </w:t>
      </w:r>
      <w:proofErr w:type="spellStart"/>
      <w:r w:rsidRPr="00AC5007">
        <w:rPr>
          <w:rFonts w:ascii="Times New Roman" w:hAnsi="Times New Roman" w:cs="Times New Roman"/>
          <w:sz w:val="24"/>
          <w:szCs w:val="24"/>
          <w:lang w:eastAsia="en-GB"/>
        </w:rPr>
        <w:t>datorprasmes</w:t>
      </w:r>
      <w:proofErr w:type="spellEnd"/>
      <w:r w:rsidRPr="00AC5007">
        <w:rPr>
          <w:rFonts w:ascii="Times New Roman" w:hAnsi="Times New Roman" w:cs="Times New Roman"/>
          <w:sz w:val="24"/>
          <w:szCs w:val="24"/>
          <w:lang w:eastAsia="en-GB"/>
        </w:rPr>
        <w:t xml:space="preserve"> (MS Office);</w:t>
      </w:r>
    </w:p>
    <w:p w14:paraId="2D063510" w14:textId="77777777" w:rsidR="000565B1" w:rsidRPr="00AC5007" w:rsidRDefault="000565B1" w:rsidP="00C960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1F74F6" w14:textId="77777777" w:rsidR="00F03637" w:rsidRPr="00AC5007" w:rsidRDefault="00F03637" w:rsidP="00C9600C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Piedāvājam:</w:t>
      </w:r>
    </w:p>
    <w:p w14:paraId="65617908" w14:textId="77777777" w:rsidR="00840758" w:rsidRPr="00AC5007" w:rsidRDefault="00840758" w:rsidP="00C9600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</w:pPr>
      <w:bookmarkStart w:id="0" w:name="_Hlk70341831"/>
      <w:r w:rsidRPr="00AC5007"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  <w:t>iespēju strādāt dinamiskā vidē pašvaldībā, kuras sauklis ir “Sigulda aizrauj!”;</w:t>
      </w:r>
    </w:p>
    <w:p w14:paraId="604CBB7E" w14:textId="77777777" w:rsidR="00840758" w:rsidRPr="00AC5007" w:rsidRDefault="00840758" w:rsidP="00C9600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</w:pPr>
      <w:r w:rsidRPr="00AC5007"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  <w:t>profesionālās pilnveides un apmācības iespējas;</w:t>
      </w:r>
    </w:p>
    <w:p w14:paraId="7AC1AA16" w14:textId="77777777" w:rsidR="00840758" w:rsidRPr="00AC5007" w:rsidRDefault="00840758" w:rsidP="00C9600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</w:pPr>
      <w:r w:rsidRPr="00AC5007">
        <w:rPr>
          <w:rFonts w:ascii="Times New Roman" w:eastAsia="Times New Roman" w:hAnsi="Times New Roman" w:cs="Times New Roman"/>
          <w:color w:val="0F1419"/>
          <w:sz w:val="24"/>
          <w:szCs w:val="24"/>
          <w:lang w:eastAsia="lv-LV"/>
        </w:rPr>
        <w:t>sociālās garantijas;</w:t>
      </w:r>
    </w:p>
    <w:p w14:paraId="72A6FB9C" w14:textId="62921B40" w:rsidR="00840758" w:rsidRPr="00AC5007" w:rsidRDefault="00840758" w:rsidP="00C960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3640001"/>
      <w:r w:rsidRPr="00AC5007">
        <w:rPr>
          <w:rFonts w:ascii="Times New Roman" w:hAnsi="Times New Roman" w:cs="Times New Roman"/>
          <w:sz w:val="24"/>
          <w:szCs w:val="24"/>
        </w:rPr>
        <w:t>veselības apdrošināšanu pēc nostrādātiem</w:t>
      </w:r>
      <w:r w:rsidR="009C7A84" w:rsidRPr="00AC5007">
        <w:rPr>
          <w:rFonts w:ascii="Times New Roman" w:hAnsi="Times New Roman" w:cs="Times New Roman"/>
          <w:sz w:val="24"/>
          <w:szCs w:val="24"/>
        </w:rPr>
        <w:t xml:space="preserve"> 3</w:t>
      </w:r>
      <w:r w:rsidRPr="00AC5007">
        <w:rPr>
          <w:rFonts w:ascii="Times New Roman" w:hAnsi="Times New Roman" w:cs="Times New Roman"/>
          <w:sz w:val="24"/>
          <w:szCs w:val="24"/>
        </w:rPr>
        <w:t xml:space="preserve"> mēnešiem</w:t>
      </w:r>
      <w:bookmarkEnd w:id="1"/>
      <w:r w:rsidRPr="00AC5007">
        <w:rPr>
          <w:rFonts w:ascii="Times New Roman" w:hAnsi="Times New Roman" w:cs="Times New Roman"/>
          <w:sz w:val="24"/>
          <w:szCs w:val="24"/>
        </w:rPr>
        <w:t>;</w:t>
      </w:r>
    </w:p>
    <w:p w14:paraId="42813BAD" w14:textId="57C4A9B2" w:rsidR="00DC1704" w:rsidRPr="00AC5007" w:rsidRDefault="00DC1704" w:rsidP="00C960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atalgojumu </w:t>
      </w:r>
      <w:r w:rsidR="00C21A01">
        <w:rPr>
          <w:rFonts w:ascii="Times New Roman" w:eastAsia="Times New Roman" w:hAnsi="Times New Roman" w:cs="Times New Roman"/>
          <w:sz w:val="24"/>
          <w:szCs w:val="24"/>
          <w:lang w:eastAsia="en-GB"/>
        </w:rPr>
        <w:t>saskaņā ar normatīvajiem aktiem 12</w:t>
      </w:r>
      <w:r w:rsidR="000B30DA">
        <w:rPr>
          <w:rFonts w:ascii="Times New Roman" w:eastAsia="Times New Roman" w:hAnsi="Times New Roman" w:cs="Times New Roman"/>
          <w:sz w:val="24"/>
          <w:szCs w:val="24"/>
          <w:lang w:eastAsia="en-GB"/>
        </w:rPr>
        <w:t>05,55</w:t>
      </w:r>
      <w:r w:rsidR="00C21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eiro mēnesī, kas tiek </w:t>
      </w:r>
      <w:r w:rsidR="00EB1260">
        <w:rPr>
          <w:rFonts w:ascii="Times New Roman" w:eastAsia="Times New Roman" w:hAnsi="Times New Roman" w:cs="Times New Roman"/>
          <w:sz w:val="24"/>
          <w:szCs w:val="24"/>
          <w:lang w:eastAsia="en-GB"/>
        </w:rPr>
        <w:t>aprēķināts, piemērojot stundas tarifa likmi 7</w:t>
      </w:r>
      <w:r w:rsidR="00F4051C">
        <w:rPr>
          <w:rFonts w:ascii="Times New Roman" w:eastAsia="Times New Roman" w:hAnsi="Times New Roman" w:cs="Times New Roman"/>
          <w:sz w:val="24"/>
          <w:szCs w:val="24"/>
          <w:lang w:eastAsia="en-GB"/>
        </w:rPr>
        <w:t>,6369</w:t>
      </w:r>
      <w:r w:rsidR="004E25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eiro</w:t>
      </w:r>
      <w:r w:rsidR="00EB12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pirms normatīvos aktos noteikto nodokļu samaksas (pārbaudes laikā -5%) </w:t>
      </w:r>
      <w:r w:rsidR="000B30DA">
        <w:rPr>
          <w:rFonts w:ascii="Times New Roman" w:eastAsia="Times New Roman" w:hAnsi="Times New Roman" w:cs="Times New Roman"/>
          <w:sz w:val="24"/>
          <w:szCs w:val="24"/>
          <w:lang w:eastAsia="en-GB"/>
        </w:rPr>
        <w:t>proporcionāli nostrādāto stundu skaitam;</w:t>
      </w:r>
    </w:p>
    <w:p w14:paraId="2DC8A471" w14:textId="31C23EC5" w:rsidR="00EC034F" w:rsidRPr="00AC5007" w:rsidRDefault="00EC034F" w:rsidP="00AC5007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darbs maiņās </w:t>
      </w:r>
      <w:r w:rsidRPr="00AC5007">
        <w:rPr>
          <w:rFonts w:ascii="Times New Roman" w:hAnsi="Times New Roman" w:cs="Times New Roman"/>
          <w:sz w:val="24"/>
          <w:szCs w:val="24"/>
          <w:lang w:eastAsia="en-GB"/>
        </w:rPr>
        <w:t xml:space="preserve">Siguldas novada Tūrisma informācijas centrā, Ausekļa ielā 6, Siguldā un Turaidas ielā 2a, Siguldā. </w:t>
      </w:r>
    </w:p>
    <w:bookmarkEnd w:id="0"/>
    <w:p w14:paraId="2F91AB74" w14:textId="77777777" w:rsidR="00060D3A" w:rsidRPr="00AC5007" w:rsidRDefault="00060D3A" w:rsidP="00C9600C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7F322A" w14:textId="2290C7F8" w:rsidR="00060D3A" w:rsidRPr="00AC5007" w:rsidRDefault="00F03637" w:rsidP="003E03D3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CV un </w:t>
      </w:r>
      <w:r w:rsidR="009C7A84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motivācijas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vēstuli ar norādi „</w:t>
      </w:r>
      <w:r w:rsidR="009C7A84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Tūrisma informācijas konsultants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r w:rsidR="001C45D6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F47C3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sūtīt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līdz </w:t>
      </w:r>
      <w:r w:rsidR="00F24F18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202</w:t>
      </w:r>
      <w:r w:rsidR="001F38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="00F24F18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r w:rsidR="00AC5007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F24F18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gada</w:t>
      </w:r>
      <w:r w:rsidR="00F24F18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D3D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5075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="003A0EF3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="005075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jūlijam</w:t>
      </w:r>
      <w:r w:rsidR="009C7A84" w:rsidRPr="00AC50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uz e-pastu: </w:t>
      </w:r>
      <w:hyperlink r:id="rId11" w:history="1">
        <w:r w:rsidR="0050757D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en-GB"/>
          </w:rPr>
          <w:t>kultura</w:t>
        </w:r>
        <w:r w:rsidR="00EB5556" w:rsidRPr="00095D65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en-GB"/>
          </w:rPr>
          <w:t>@sigulda.lv</w:t>
        </w:r>
      </w:hyperlink>
      <w:r w:rsidR="00060D3A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060D3A" w:rsidRPr="00AC5007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pa pastu Siguldas novada pašvaldībai, Pils iela 16, Sigulda, LV-2150 vai šajā adresē iesniegt </w:t>
      </w:r>
      <w:r w:rsidR="00060D3A" w:rsidRPr="00AC5007">
        <w:rPr>
          <w:rFonts w:ascii="Times New Roman" w:hAnsi="Times New Roman" w:cs="Times New Roman"/>
          <w:color w:val="000000"/>
          <w:sz w:val="24"/>
          <w:szCs w:val="24"/>
        </w:rPr>
        <w:t>personīgi.</w:t>
      </w:r>
    </w:p>
    <w:p w14:paraId="4FF92948" w14:textId="6DE2047C" w:rsidR="00840758" w:rsidRPr="00AC5007" w:rsidRDefault="0083277B" w:rsidP="00C9600C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Tālrunis informācijai: </w:t>
      </w:r>
      <w:r w:rsidR="00AC5007" w:rsidRPr="00AC500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26309557 – </w:t>
      </w:r>
      <w:r w:rsidR="00AC5007" w:rsidRPr="00AC5007">
        <w:rPr>
          <w:rFonts w:ascii="Times New Roman" w:hAnsi="Times New Roman" w:cs="Times New Roman"/>
          <w:sz w:val="24"/>
          <w:szCs w:val="24"/>
          <w:lang w:eastAsia="en-GB"/>
        </w:rPr>
        <w:t>Monta Lūsare</w:t>
      </w:r>
      <w:r w:rsidR="00AC5007" w:rsidRPr="00AC5007" w:rsidDel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C5007" w:rsidRPr="00AC5007">
        <w:rPr>
          <w:rFonts w:ascii="Times New Roman" w:eastAsia="Times New Roman" w:hAnsi="Times New Roman" w:cs="Times New Roman"/>
          <w:sz w:val="24"/>
          <w:szCs w:val="24"/>
          <w:lang w:eastAsia="en-GB"/>
        </w:rPr>
        <w:t>(Tūrisma nodaļas vadītāja)</w:t>
      </w:r>
    </w:p>
    <w:p w14:paraId="57BEE234" w14:textId="77777777" w:rsidR="00A22B21" w:rsidRPr="00840758" w:rsidRDefault="00A22B21" w:rsidP="00C9600C">
      <w:pPr>
        <w:spacing w:before="15" w:after="15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0B16980" w14:textId="77777777" w:rsidR="00A22B21" w:rsidRPr="00840758" w:rsidRDefault="00A22B21" w:rsidP="00C9600C">
      <w:pPr>
        <w:spacing w:after="0" w:line="240" w:lineRule="auto"/>
        <w:ind w:left="15"/>
        <w:rPr>
          <w:rFonts w:ascii="Times New Roman" w:eastAsia="Times New Roman" w:hAnsi="Times New Roman" w:cs="Times New Roman"/>
          <w:lang w:eastAsia="en-GB"/>
        </w:rPr>
      </w:pPr>
    </w:p>
    <w:p w14:paraId="00BBF002" w14:textId="4F8F8BC6" w:rsidR="00060D3A" w:rsidRPr="00840758" w:rsidRDefault="00060D3A" w:rsidP="001254CF">
      <w:pPr>
        <w:shd w:val="clear" w:color="auto" w:fill="FFFFFF"/>
        <w:suppressAutoHyphens/>
        <w:spacing w:line="240" w:lineRule="auto"/>
        <w:ind w:right="-1"/>
        <w:jc w:val="both"/>
        <w:rPr>
          <w:sz w:val="20"/>
          <w:szCs w:val="20"/>
        </w:rPr>
      </w:pPr>
      <w:r w:rsidRPr="00840758">
        <w:rPr>
          <w:rFonts w:ascii="Times New Roman" w:hAnsi="Times New Roman"/>
          <w:i/>
          <w:color w:val="000000"/>
          <w:sz w:val="18"/>
          <w:szCs w:val="18"/>
        </w:rPr>
        <w:t>Datu pārzinis ir Siguldas novada pašvaldība, reģistrācijas numurs 90000048152, juridiskā adrese Pils ielā 16, Siguldā, Siguldas novadā, kas veic personas datu apstrādi darbinieku atlasei.</w:t>
      </w:r>
      <w:r w:rsidR="00EB555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840758">
        <w:rPr>
          <w:rFonts w:ascii="Times New Roman" w:hAnsi="Times New Roman"/>
          <w:i/>
          <w:color w:val="000000"/>
          <w:sz w:val="18"/>
          <w:szCs w:val="18"/>
        </w:rPr>
        <w:t xml:space="preserve">Papildu informāciju par minēto personas datu apstrādi var iegūt Siguldas novada pašvaldības tīmekļa vietnes </w:t>
      </w:r>
      <w:hyperlink r:id="rId12" w:history="1">
        <w:r w:rsidRPr="00840758">
          <w:rPr>
            <w:i/>
            <w:sz w:val="16"/>
            <w:szCs w:val="16"/>
          </w:rPr>
          <w:t>www.sigulda.lv</w:t>
        </w:r>
      </w:hyperlink>
      <w:r w:rsidRPr="00840758">
        <w:rPr>
          <w:rFonts w:ascii="Times New Roman" w:hAnsi="Times New Roman"/>
          <w:i/>
          <w:color w:val="000000"/>
          <w:sz w:val="18"/>
          <w:szCs w:val="18"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sectPr w:rsidR="00060D3A" w:rsidRPr="00840758" w:rsidSect="006F4043">
      <w:headerReference w:type="default" r:id="rId13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999D" w14:textId="77777777" w:rsidR="00A1207F" w:rsidRDefault="00A1207F" w:rsidP="007366C7">
      <w:pPr>
        <w:spacing w:after="0" w:line="240" w:lineRule="auto"/>
      </w:pPr>
      <w:r>
        <w:separator/>
      </w:r>
    </w:p>
  </w:endnote>
  <w:endnote w:type="continuationSeparator" w:id="0">
    <w:p w14:paraId="525CC46F" w14:textId="77777777" w:rsidR="00A1207F" w:rsidRDefault="00A1207F" w:rsidP="0073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8EA6" w14:textId="77777777" w:rsidR="00A1207F" w:rsidRDefault="00A1207F" w:rsidP="007366C7">
      <w:pPr>
        <w:spacing w:after="0" w:line="240" w:lineRule="auto"/>
      </w:pPr>
      <w:r>
        <w:separator/>
      </w:r>
    </w:p>
  </w:footnote>
  <w:footnote w:type="continuationSeparator" w:id="0">
    <w:p w14:paraId="2AC13F89" w14:textId="77777777" w:rsidR="00A1207F" w:rsidRDefault="00A1207F" w:rsidP="0073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DAE5" w14:textId="52D5DE36" w:rsidR="007366C7" w:rsidRDefault="007366C7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A790" wp14:editId="5338F41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11450" cy="1240155"/>
          <wp:effectExtent l="0" t="0" r="0" b="0"/>
          <wp:wrapNone/>
          <wp:docPr id="3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E83"/>
    <w:multiLevelType w:val="multilevel"/>
    <w:tmpl w:val="D27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02DBD"/>
    <w:multiLevelType w:val="multilevel"/>
    <w:tmpl w:val="A8E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56403"/>
    <w:multiLevelType w:val="multilevel"/>
    <w:tmpl w:val="3CE0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B44B8"/>
    <w:multiLevelType w:val="multilevel"/>
    <w:tmpl w:val="F97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623D9"/>
    <w:multiLevelType w:val="multilevel"/>
    <w:tmpl w:val="CC6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73750"/>
    <w:multiLevelType w:val="multilevel"/>
    <w:tmpl w:val="3AEAA1A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982278069">
    <w:abstractNumId w:val="3"/>
  </w:num>
  <w:num w:numId="2" w16cid:durableId="2100832020">
    <w:abstractNumId w:val="4"/>
  </w:num>
  <w:num w:numId="3" w16cid:durableId="166095249">
    <w:abstractNumId w:val="2"/>
  </w:num>
  <w:num w:numId="4" w16cid:durableId="138766308">
    <w:abstractNumId w:val="1"/>
  </w:num>
  <w:num w:numId="5" w16cid:durableId="16706702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941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37"/>
    <w:rsid w:val="0000163C"/>
    <w:rsid w:val="000177DA"/>
    <w:rsid w:val="00031A8D"/>
    <w:rsid w:val="00035255"/>
    <w:rsid w:val="000565B1"/>
    <w:rsid w:val="00060D3A"/>
    <w:rsid w:val="000760C3"/>
    <w:rsid w:val="000B0845"/>
    <w:rsid w:val="000B30DA"/>
    <w:rsid w:val="000D3689"/>
    <w:rsid w:val="001254CF"/>
    <w:rsid w:val="00127E87"/>
    <w:rsid w:val="001506D1"/>
    <w:rsid w:val="001B6B2B"/>
    <w:rsid w:val="001C45D6"/>
    <w:rsid w:val="001C45DF"/>
    <w:rsid w:val="001C7E09"/>
    <w:rsid w:val="001F38EB"/>
    <w:rsid w:val="001F47C3"/>
    <w:rsid w:val="00227F70"/>
    <w:rsid w:val="00277A0C"/>
    <w:rsid w:val="00281416"/>
    <w:rsid w:val="0028663B"/>
    <w:rsid w:val="002D3D71"/>
    <w:rsid w:val="002D54ED"/>
    <w:rsid w:val="00334D68"/>
    <w:rsid w:val="00371A6D"/>
    <w:rsid w:val="00386C9F"/>
    <w:rsid w:val="003A0EF3"/>
    <w:rsid w:val="003D0992"/>
    <w:rsid w:val="003E03D3"/>
    <w:rsid w:val="00407853"/>
    <w:rsid w:val="00410181"/>
    <w:rsid w:val="0045508B"/>
    <w:rsid w:val="004809AF"/>
    <w:rsid w:val="00490CDB"/>
    <w:rsid w:val="004A73FE"/>
    <w:rsid w:val="004C1782"/>
    <w:rsid w:val="004C4765"/>
    <w:rsid w:val="004E2502"/>
    <w:rsid w:val="004F5B90"/>
    <w:rsid w:val="0050757D"/>
    <w:rsid w:val="00511B10"/>
    <w:rsid w:val="00515E3E"/>
    <w:rsid w:val="005432A6"/>
    <w:rsid w:val="00567491"/>
    <w:rsid w:val="00582774"/>
    <w:rsid w:val="0058799F"/>
    <w:rsid w:val="005F1ADA"/>
    <w:rsid w:val="00633722"/>
    <w:rsid w:val="00645F87"/>
    <w:rsid w:val="006D0F8D"/>
    <w:rsid w:val="006F4043"/>
    <w:rsid w:val="00700279"/>
    <w:rsid w:val="00727783"/>
    <w:rsid w:val="00727D30"/>
    <w:rsid w:val="007315E4"/>
    <w:rsid w:val="007366C7"/>
    <w:rsid w:val="007467FD"/>
    <w:rsid w:val="007A75DA"/>
    <w:rsid w:val="007C125E"/>
    <w:rsid w:val="007E00BF"/>
    <w:rsid w:val="0080677F"/>
    <w:rsid w:val="00810822"/>
    <w:rsid w:val="00815B7B"/>
    <w:rsid w:val="008270EE"/>
    <w:rsid w:val="0083277B"/>
    <w:rsid w:val="00840758"/>
    <w:rsid w:val="0087244B"/>
    <w:rsid w:val="008942E4"/>
    <w:rsid w:val="008B5458"/>
    <w:rsid w:val="00910E46"/>
    <w:rsid w:val="00915FCF"/>
    <w:rsid w:val="00927336"/>
    <w:rsid w:val="00931B2A"/>
    <w:rsid w:val="00951088"/>
    <w:rsid w:val="009C7A84"/>
    <w:rsid w:val="009D437D"/>
    <w:rsid w:val="00A1207F"/>
    <w:rsid w:val="00A22B21"/>
    <w:rsid w:val="00A259CD"/>
    <w:rsid w:val="00A36E95"/>
    <w:rsid w:val="00A43225"/>
    <w:rsid w:val="00A57A7F"/>
    <w:rsid w:val="00A80410"/>
    <w:rsid w:val="00A8674C"/>
    <w:rsid w:val="00A9564D"/>
    <w:rsid w:val="00AA1B6E"/>
    <w:rsid w:val="00AA6E14"/>
    <w:rsid w:val="00AC5007"/>
    <w:rsid w:val="00B006A1"/>
    <w:rsid w:val="00B25638"/>
    <w:rsid w:val="00B269AB"/>
    <w:rsid w:val="00B43B0A"/>
    <w:rsid w:val="00B45FF4"/>
    <w:rsid w:val="00BC5AFB"/>
    <w:rsid w:val="00BF5D44"/>
    <w:rsid w:val="00BF7B4F"/>
    <w:rsid w:val="00C21A01"/>
    <w:rsid w:val="00C266D9"/>
    <w:rsid w:val="00C61E06"/>
    <w:rsid w:val="00C633F3"/>
    <w:rsid w:val="00C9600C"/>
    <w:rsid w:val="00C9778B"/>
    <w:rsid w:val="00CB2F7A"/>
    <w:rsid w:val="00CB63B6"/>
    <w:rsid w:val="00D01BBF"/>
    <w:rsid w:val="00D6130D"/>
    <w:rsid w:val="00D627A1"/>
    <w:rsid w:val="00D8265B"/>
    <w:rsid w:val="00DC1704"/>
    <w:rsid w:val="00E000CF"/>
    <w:rsid w:val="00E03B92"/>
    <w:rsid w:val="00E237DC"/>
    <w:rsid w:val="00E33FF3"/>
    <w:rsid w:val="00EB1260"/>
    <w:rsid w:val="00EB5556"/>
    <w:rsid w:val="00EC034F"/>
    <w:rsid w:val="00EC7472"/>
    <w:rsid w:val="00F01C08"/>
    <w:rsid w:val="00F03637"/>
    <w:rsid w:val="00F115D6"/>
    <w:rsid w:val="00F157E1"/>
    <w:rsid w:val="00F17752"/>
    <w:rsid w:val="00F228EC"/>
    <w:rsid w:val="00F24F18"/>
    <w:rsid w:val="00F31D6D"/>
    <w:rsid w:val="00F4051C"/>
    <w:rsid w:val="00F85A7E"/>
    <w:rsid w:val="00FA39CE"/>
    <w:rsid w:val="00FA5E55"/>
    <w:rsid w:val="00FC20E7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2E9F"/>
  <w15:chartTrackingRefBased/>
  <w15:docId w15:val="{22FE3D42-A6F2-4FA7-BD8A-A21072EA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zteiksmgs">
    <w:name w:val="Strong"/>
    <w:basedOn w:val="Noklusjumarindkopasfonts"/>
    <w:uiPriority w:val="22"/>
    <w:qFormat/>
    <w:rsid w:val="00F03637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F03637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724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724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7244B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724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7244B"/>
    <w:rPr>
      <w:b/>
      <w:bCs/>
      <w:sz w:val="20"/>
      <w:szCs w:val="20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60D3A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567491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736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7366C7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36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66C7"/>
    <w:rPr>
      <w:lang w:val="lv-LV"/>
    </w:rPr>
  </w:style>
  <w:style w:type="paragraph" w:styleId="Prskatjums">
    <w:name w:val="Revision"/>
    <w:hidden/>
    <w:uiPriority w:val="99"/>
    <w:semiHidden/>
    <w:rsid w:val="00371A6D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gulda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gulda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233CC5100B81A42B945CE9210808794" ma:contentTypeVersion="13" ma:contentTypeDescription="Izveidot jaunu dokumentu." ma:contentTypeScope="" ma:versionID="f3b1a24aa7be492b2613261942850f1a">
  <xsd:schema xmlns:xsd="http://www.w3.org/2001/XMLSchema" xmlns:xs="http://www.w3.org/2001/XMLSchema" xmlns:p="http://schemas.microsoft.com/office/2006/metadata/properties" xmlns:ns2="00e80964-bc51-4585-b49a-8aafd237c169" xmlns:ns3="400f1068-6c1c-4d4a-b829-dfece9a8e6a8" targetNamespace="http://schemas.microsoft.com/office/2006/metadata/properties" ma:root="true" ma:fieldsID="d14939eb94d6aabaf6155c768da05df4" ns2:_="" ns3:_="">
    <xsd:import namespace="00e80964-bc51-4585-b49a-8aafd237c169"/>
    <xsd:import namespace="400f1068-6c1c-4d4a-b829-dfece9a8e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964-bc51-4585-b49a-8aafd237c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3026f578-3aa6-47b5-940c-f0b6d8b2b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068-6c1c-4d4a-b829-dfece9a8e6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cd4543-1600-4dbb-b6a4-62e79066a018}" ma:internalName="TaxCatchAll" ma:showField="CatchAllData" ma:web="400f1068-6c1c-4d4a-b829-dfece9a8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80964-bc51-4585-b49a-8aafd237c169">
      <Terms xmlns="http://schemas.microsoft.com/office/infopath/2007/PartnerControls"/>
    </lcf76f155ced4ddcb4097134ff3c332f>
    <TaxCatchAll xmlns="400f1068-6c1c-4d4a-b829-dfece9a8e6a8" xsi:nil="true"/>
  </documentManagement>
</p:properties>
</file>

<file path=customXml/itemProps1.xml><?xml version="1.0" encoding="utf-8"?>
<ds:datastoreItem xmlns:ds="http://schemas.openxmlformats.org/officeDocument/2006/customXml" ds:itemID="{197BFDCF-0ED5-4311-B6B5-7988A72F6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08AB0-E7AC-4422-A0F3-D6E9DCFA5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AFB8E2-F6F3-4E2A-9DA5-BF1125D500A0}"/>
</file>

<file path=customXml/itemProps4.xml><?xml version="1.0" encoding="utf-8"?>
<ds:datastoreItem xmlns:ds="http://schemas.openxmlformats.org/officeDocument/2006/customXml" ds:itemID="{81EE90CC-5C2B-4299-BEB2-8E371508D6E3}">
  <ds:schemaRefs>
    <ds:schemaRef ds:uri="http://schemas.microsoft.com/office/2006/metadata/properties"/>
    <ds:schemaRef ds:uri="http://schemas.microsoft.com/office/infopath/2007/PartnerControls"/>
    <ds:schemaRef ds:uri="00e80964-bc51-4585-b49a-8aafd237c169"/>
    <ds:schemaRef ds:uri="400f1068-6c1c-4d4a-b829-dfece9a8e6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Liepa</dc:creator>
  <cp:keywords/>
  <dc:description/>
  <cp:lastModifiedBy>Monta Lūsare</cp:lastModifiedBy>
  <cp:revision>30</cp:revision>
  <dcterms:created xsi:type="dcterms:W3CDTF">2023-12-19T11:19:00Z</dcterms:created>
  <dcterms:modified xsi:type="dcterms:W3CDTF">2026-06-30T08:12:00Z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0x0101008233CC5100B81A42B945CE9210808794</vt:lpwstr>
  </property>
  <property fmtid="{D5CDD505-2E9C-101B-9397-08002B2CF9AE}" pid="3" name="MediaServiceImageTags">
    <vt:lpwstr/>
  </property>
</Properties>
</file>