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A8720" w14:textId="61308319" w:rsidR="00D1732C" w:rsidRPr="00884DF3" w:rsidRDefault="00D1732C" w:rsidP="00D1732C">
      <w:pPr>
        <w:autoSpaceDE w:val="0"/>
        <w:autoSpaceDN w:val="0"/>
        <w:adjustRightInd w:val="0"/>
        <w:jc w:val="right"/>
        <w:rPr>
          <w:b/>
        </w:rPr>
      </w:pPr>
      <w:r>
        <w:rPr>
          <w:b/>
        </w:rPr>
        <w:t>Siguldas</w:t>
      </w:r>
      <w:r w:rsidRPr="00884DF3">
        <w:rPr>
          <w:b/>
        </w:rPr>
        <w:t xml:space="preserve">  novada </w:t>
      </w:r>
      <w:r w:rsidR="003430A2">
        <w:rPr>
          <w:b/>
        </w:rPr>
        <w:t>Izglītības un sporta pārvaldei</w:t>
      </w:r>
    </w:p>
    <w:p w14:paraId="1B9EBE1B" w14:textId="77777777" w:rsidR="00D1732C" w:rsidRDefault="00D1732C" w:rsidP="00D1732C">
      <w:pPr>
        <w:autoSpaceDE w:val="0"/>
        <w:autoSpaceDN w:val="0"/>
        <w:adjustRightInd w:val="0"/>
        <w:jc w:val="right"/>
      </w:pPr>
      <w:r w:rsidRPr="009A266A">
        <w:t xml:space="preserve">Interešu izglītības programmu licenču un  </w:t>
      </w:r>
    </w:p>
    <w:p w14:paraId="33EFBF71" w14:textId="77777777" w:rsidR="00D1732C" w:rsidRPr="009A266A" w:rsidRDefault="00D1732C" w:rsidP="00D1732C">
      <w:pPr>
        <w:autoSpaceDE w:val="0"/>
        <w:autoSpaceDN w:val="0"/>
        <w:adjustRightInd w:val="0"/>
        <w:jc w:val="right"/>
      </w:pPr>
      <w:r w:rsidRPr="009A266A">
        <w:t>neformālās izglītības programmu</w:t>
      </w:r>
      <w:r>
        <w:t xml:space="preserve"> </w:t>
      </w:r>
      <w:r w:rsidRPr="009A266A">
        <w:t>atļauju izsniegšanas komisijai</w:t>
      </w:r>
    </w:p>
    <w:p w14:paraId="0F901D48" w14:textId="77777777" w:rsidR="00D1732C" w:rsidRPr="009A266A" w:rsidRDefault="00D1732C" w:rsidP="00D1732C">
      <w:pPr>
        <w:pBdr>
          <w:bottom w:val="single" w:sz="12" w:space="1" w:color="auto"/>
        </w:pBdr>
        <w:autoSpaceDE w:val="0"/>
        <w:autoSpaceDN w:val="0"/>
        <w:adjustRightInd w:val="0"/>
        <w:jc w:val="right"/>
      </w:pPr>
    </w:p>
    <w:p w14:paraId="26C014B8" w14:textId="3C7785BE" w:rsidR="00D1732C" w:rsidRPr="00C10E2A" w:rsidRDefault="00D1732C" w:rsidP="00D1732C">
      <w:pPr>
        <w:autoSpaceDE w:val="0"/>
        <w:autoSpaceDN w:val="0"/>
        <w:adjustRightInd w:val="0"/>
        <w:jc w:val="right"/>
        <w:rPr>
          <w:i/>
          <w:iCs/>
          <w:sz w:val="20"/>
          <w:szCs w:val="20"/>
        </w:rPr>
      </w:pPr>
      <w:r>
        <w:rPr>
          <w:i/>
          <w:iCs/>
          <w:sz w:val="20"/>
          <w:szCs w:val="20"/>
        </w:rPr>
        <w:t>j</w:t>
      </w:r>
      <w:r w:rsidRPr="00C10E2A">
        <w:rPr>
          <w:i/>
          <w:iCs/>
          <w:sz w:val="20"/>
          <w:szCs w:val="20"/>
        </w:rPr>
        <w:t>uridiskās personas nosaukums</w:t>
      </w:r>
      <w:r>
        <w:rPr>
          <w:i/>
          <w:iCs/>
          <w:sz w:val="20"/>
          <w:szCs w:val="20"/>
        </w:rPr>
        <w:t xml:space="preserve"> vai</w:t>
      </w:r>
      <w:r w:rsidRPr="00C10E2A">
        <w:rPr>
          <w:i/>
          <w:iCs/>
          <w:sz w:val="20"/>
          <w:szCs w:val="20"/>
        </w:rPr>
        <w:t xml:space="preserve"> fiziskās personas vārds, uzvārds</w:t>
      </w:r>
    </w:p>
    <w:p w14:paraId="31E7AE36" w14:textId="77777777" w:rsidR="00D1732C" w:rsidRPr="009A266A" w:rsidRDefault="00D1732C" w:rsidP="00D1732C">
      <w:pPr>
        <w:pBdr>
          <w:bottom w:val="single" w:sz="12" w:space="1" w:color="auto"/>
        </w:pBdr>
        <w:autoSpaceDE w:val="0"/>
        <w:autoSpaceDN w:val="0"/>
        <w:adjustRightInd w:val="0"/>
        <w:jc w:val="right"/>
      </w:pPr>
    </w:p>
    <w:p w14:paraId="20131F84" w14:textId="0A2C2C14" w:rsidR="00D1732C" w:rsidRPr="00C10E2A" w:rsidRDefault="00D1732C" w:rsidP="00D1732C">
      <w:pPr>
        <w:autoSpaceDE w:val="0"/>
        <w:autoSpaceDN w:val="0"/>
        <w:adjustRightInd w:val="0"/>
        <w:jc w:val="right"/>
        <w:rPr>
          <w:i/>
          <w:iCs/>
          <w:sz w:val="20"/>
          <w:szCs w:val="20"/>
        </w:rPr>
      </w:pPr>
      <w:r>
        <w:rPr>
          <w:i/>
          <w:iCs/>
          <w:sz w:val="20"/>
          <w:szCs w:val="20"/>
        </w:rPr>
        <w:t>r</w:t>
      </w:r>
      <w:r w:rsidRPr="00C10E2A">
        <w:rPr>
          <w:i/>
          <w:iCs/>
          <w:sz w:val="20"/>
          <w:szCs w:val="20"/>
        </w:rPr>
        <w:t>eģistrācijas numurs vai personas kods</w:t>
      </w:r>
    </w:p>
    <w:p w14:paraId="18ACD2E3" w14:textId="77777777" w:rsidR="00D1732C" w:rsidRPr="009A266A" w:rsidRDefault="00D1732C" w:rsidP="00D1732C">
      <w:pPr>
        <w:pBdr>
          <w:bottom w:val="single" w:sz="12" w:space="1" w:color="auto"/>
        </w:pBdr>
        <w:autoSpaceDE w:val="0"/>
        <w:autoSpaceDN w:val="0"/>
        <w:adjustRightInd w:val="0"/>
        <w:jc w:val="right"/>
      </w:pPr>
    </w:p>
    <w:p w14:paraId="39231054" w14:textId="30682CB9" w:rsidR="00D1732C" w:rsidRPr="00C10E2A" w:rsidRDefault="00D1732C" w:rsidP="00D1732C">
      <w:pPr>
        <w:autoSpaceDE w:val="0"/>
        <w:autoSpaceDN w:val="0"/>
        <w:adjustRightInd w:val="0"/>
        <w:jc w:val="right"/>
        <w:rPr>
          <w:i/>
          <w:iCs/>
          <w:sz w:val="20"/>
          <w:szCs w:val="20"/>
        </w:rPr>
      </w:pPr>
      <w:r>
        <w:rPr>
          <w:i/>
          <w:iCs/>
          <w:sz w:val="20"/>
          <w:szCs w:val="20"/>
        </w:rPr>
        <w:t>k</w:t>
      </w:r>
      <w:r w:rsidRPr="00C10E2A">
        <w:rPr>
          <w:i/>
          <w:iCs/>
          <w:sz w:val="20"/>
          <w:szCs w:val="20"/>
        </w:rPr>
        <w:t>ontaktpersona (pilnvarotā persona)</w:t>
      </w:r>
    </w:p>
    <w:p w14:paraId="11363365" w14:textId="77777777" w:rsidR="00D1732C" w:rsidRPr="009A266A" w:rsidRDefault="00D1732C" w:rsidP="00D1732C">
      <w:pPr>
        <w:pBdr>
          <w:bottom w:val="single" w:sz="12" w:space="1" w:color="auto"/>
        </w:pBdr>
        <w:autoSpaceDE w:val="0"/>
        <w:autoSpaceDN w:val="0"/>
        <w:adjustRightInd w:val="0"/>
        <w:jc w:val="right"/>
      </w:pPr>
    </w:p>
    <w:p w14:paraId="675E6B1A" w14:textId="3CC4F274" w:rsidR="00D1732C" w:rsidRPr="00C10E2A" w:rsidRDefault="00D1732C" w:rsidP="00D1732C">
      <w:pPr>
        <w:autoSpaceDE w:val="0"/>
        <w:autoSpaceDN w:val="0"/>
        <w:adjustRightInd w:val="0"/>
        <w:jc w:val="right"/>
        <w:rPr>
          <w:i/>
          <w:iCs/>
          <w:sz w:val="20"/>
          <w:szCs w:val="20"/>
        </w:rPr>
      </w:pPr>
      <w:r>
        <w:rPr>
          <w:i/>
          <w:iCs/>
          <w:sz w:val="20"/>
          <w:szCs w:val="20"/>
        </w:rPr>
        <w:t>j</w:t>
      </w:r>
      <w:r w:rsidRPr="00C10E2A">
        <w:rPr>
          <w:i/>
          <w:iCs/>
          <w:sz w:val="20"/>
          <w:szCs w:val="20"/>
        </w:rPr>
        <w:t>uridiskā/deklarētā adrese, tālruņa Nr., e-pasta adrese</w:t>
      </w:r>
    </w:p>
    <w:p w14:paraId="2C3FB43D" w14:textId="77777777" w:rsidR="00D1732C" w:rsidRPr="009A266A" w:rsidRDefault="00D1732C" w:rsidP="00D1732C">
      <w:pPr>
        <w:autoSpaceDE w:val="0"/>
        <w:autoSpaceDN w:val="0"/>
        <w:adjustRightInd w:val="0"/>
      </w:pPr>
    </w:p>
    <w:p w14:paraId="22F2624D" w14:textId="77777777" w:rsidR="00D1732C" w:rsidRPr="009A266A" w:rsidRDefault="00D1732C" w:rsidP="00D1732C">
      <w:pPr>
        <w:autoSpaceDE w:val="0"/>
        <w:autoSpaceDN w:val="0"/>
        <w:adjustRightInd w:val="0"/>
        <w:jc w:val="center"/>
      </w:pPr>
      <w:r w:rsidRPr="009A266A">
        <w:t>IESNIEGUMS</w:t>
      </w:r>
    </w:p>
    <w:p w14:paraId="47B1EB28" w14:textId="77777777" w:rsidR="00D1732C" w:rsidRPr="009A266A" w:rsidRDefault="00D1732C" w:rsidP="00D1732C">
      <w:pPr>
        <w:autoSpaceDE w:val="0"/>
        <w:autoSpaceDN w:val="0"/>
        <w:adjustRightInd w:val="0"/>
        <w:jc w:val="center"/>
      </w:pPr>
    </w:p>
    <w:p w14:paraId="0F972671" w14:textId="77777777" w:rsidR="00D1732C" w:rsidRDefault="00D1732C" w:rsidP="00D1732C">
      <w:pPr>
        <w:pBdr>
          <w:bottom w:val="single" w:sz="12" w:space="1" w:color="auto"/>
        </w:pBdr>
        <w:autoSpaceDE w:val="0"/>
        <w:autoSpaceDN w:val="0"/>
        <w:adjustRightInd w:val="0"/>
      </w:pPr>
      <w:r w:rsidRPr="009A266A">
        <w:t>Lūdzu izsniegt atļauju neformālās izglītības programmas īstenošanai</w:t>
      </w:r>
    </w:p>
    <w:p w14:paraId="34AA666A" w14:textId="77777777" w:rsidR="00D1732C" w:rsidRDefault="00D1732C" w:rsidP="00D1732C">
      <w:pPr>
        <w:pBdr>
          <w:bottom w:val="single" w:sz="12" w:space="1" w:color="auto"/>
        </w:pBdr>
        <w:autoSpaceDE w:val="0"/>
        <w:autoSpaceDN w:val="0"/>
        <w:adjustRightInd w:val="0"/>
      </w:pPr>
    </w:p>
    <w:p w14:paraId="0827AE2D" w14:textId="77777777" w:rsidR="00D1732C" w:rsidRPr="009A266A" w:rsidRDefault="00D1732C" w:rsidP="00D1732C">
      <w:pPr>
        <w:pBdr>
          <w:bottom w:val="single" w:sz="12" w:space="1" w:color="auto"/>
        </w:pBdr>
        <w:autoSpaceDE w:val="0"/>
        <w:autoSpaceDN w:val="0"/>
        <w:adjustRightInd w:val="0"/>
      </w:pPr>
    </w:p>
    <w:p w14:paraId="7551BAA1" w14:textId="77777777" w:rsidR="00D1732C" w:rsidRPr="00C10E2A" w:rsidRDefault="00D1732C" w:rsidP="00D1732C">
      <w:pPr>
        <w:autoSpaceDE w:val="0"/>
        <w:autoSpaceDN w:val="0"/>
        <w:adjustRightInd w:val="0"/>
        <w:ind w:firstLine="0"/>
        <w:jc w:val="center"/>
        <w:rPr>
          <w:i/>
          <w:iCs/>
          <w:sz w:val="20"/>
          <w:szCs w:val="20"/>
        </w:rPr>
      </w:pPr>
      <w:r w:rsidRPr="00C10E2A">
        <w:rPr>
          <w:i/>
          <w:iCs/>
          <w:sz w:val="20"/>
          <w:szCs w:val="20"/>
        </w:rPr>
        <w:t>programmas nosaukums, programmas apjoms</w:t>
      </w:r>
      <w:r>
        <w:rPr>
          <w:i/>
          <w:iCs/>
          <w:sz w:val="20"/>
          <w:szCs w:val="20"/>
        </w:rPr>
        <w:t xml:space="preserve"> stundās</w:t>
      </w:r>
    </w:p>
    <w:p w14:paraId="5B719ADD" w14:textId="77777777" w:rsidR="00D1732C" w:rsidRPr="009A266A" w:rsidRDefault="00D1732C" w:rsidP="00D1732C">
      <w:pPr>
        <w:autoSpaceDE w:val="0"/>
        <w:autoSpaceDN w:val="0"/>
        <w:adjustRightInd w:val="0"/>
      </w:pPr>
    </w:p>
    <w:p w14:paraId="304EEB2D" w14:textId="77777777" w:rsidR="00D1732C" w:rsidRPr="009A266A" w:rsidRDefault="00D1732C" w:rsidP="00D1732C">
      <w:pPr>
        <w:pBdr>
          <w:bottom w:val="single" w:sz="12" w:space="1" w:color="auto"/>
        </w:pBdr>
        <w:autoSpaceDE w:val="0"/>
        <w:autoSpaceDN w:val="0"/>
        <w:adjustRightInd w:val="0"/>
        <w:ind w:firstLine="0"/>
      </w:pPr>
    </w:p>
    <w:p w14:paraId="5EA0DD7C" w14:textId="77777777" w:rsidR="00D1732C" w:rsidRPr="0014395E" w:rsidRDefault="00D1732C" w:rsidP="00D1732C">
      <w:pPr>
        <w:autoSpaceDE w:val="0"/>
        <w:autoSpaceDN w:val="0"/>
        <w:adjustRightInd w:val="0"/>
        <w:ind w:firstLine="0"/>
        <w:jc w:val="center"/>
        <w:rPr>
          <w:i/>
          <w:iCs/>
          <w:sz w:val="20"/>
          <w:szCs w:val="20"/>
        </w:rPr>
      </w:pPr>
      <w:r w:rsidRPr="0014395E">
        <w:rPr>
          <w:i/>
          <w:iCs/>
          <w:sz w:val="20"/>
          <w:szCs w:val="20"/>
        </w:rPr>
        <w:t>neformālās izglītības programmas īstenošanas vietas adrese/es</w:t>
      </w:r>
    </w:p>
    <w:p w14:paraId="5C5DCA77" w14:textId="77777777" w:rsidR="00D1732C" w:rsidRPr="009A266A" w:rsidRDefault="00D1732C" w:rsidP="00D1732C">
      <w:pPr>
        <w:autoSpaceDE w:val="0"/>
        <w:autoSpaceDN w:val="0"/>
        <w:adjustRightInd w:val="0"/>
        <w:ind w:firstLine="0"/>
      </w:pPr>
    </w:p>
    <w:p w14:paraId="152D3111" w14:textId="77777777" w:rsidR="00D1732C" w:rsidRDefault="00D1732C" w:rsidP="00D1732C">
      <w:pPr>
        <w:autoSpaceDE w:val="0"/>
        <w:autoSpaceDN w:val="0"/>
        <w:adjustRightInd w:val="0"/>
      </w:pPr>
      <w:r w:rsidRPr="009A266A">
        <w:t>Pielikumā:</w:t>
      </w:r>
    </w:p>
    <w:p w14:paraId="01C019FE" w14:textId="77777777" w:rsidR="00D1732C" w:rsidRPr="00C10E2A" w:rsidRDefault="00D1732C" w:rsidP="00D1732C">
      <w:pPr>
        <w:numPr>
          <w:ilvl w:val="0"/>
          <w:numId w:val="1"/>
        </w:numPr>
        <w:autoSpaceDE w:val="0"/>
        <w:autoSpaceDN w:val="0"/>
        <w:adjustRightInd w:val="0"/>
        <w:rPr>
          <w:sz w:val="20"/>
          <w:szCs w:val="20"/>
        </w:rPr>
      </w:pPr>
      <w:r w:rsidRPr="00C10E2A">
        <w:rPr>
          <w:sz w:val="20"/>
          <w:szCs w:val="20"/>
        </w:rPr>
        <w:t>pilnvara atļaujas  saņemšanai (ja attiecināms);</w:t>
      </w:r>
    </w:p>
    <w:p w14:paraId="41B1DD52" w14:textId="77777777" w:rsidR="00D1732C" w:rsidRPr="00C10E2A" w:rsidRDefault="00D1732C" w:rsidP="00D1732C">
      <w:pPr>
        <w:pStyle w:val="ListParagraph"/>
        <w:numPr>
          <w:ilvl w:val="0"/>
          <w:numId w:val="1"/>
        </w:numPr>
        <w:autoSpaceDE w:val="0"/>
        <w:autoSpaceDN w:val="0"/>
        <w:adjustRightInd w:val="0"/>
        <w:rPr>
          <w:sz w:val="20"/>
          <w:szCs w:val="20"/>
        </w:rPr>
      </w:pPr>
      <w:r w:rsidRPr="00C10E2A">
        <w:rPr>
          <w:sz w:val="20"/>
          <w:szCs w:val="20"/>
        </w:rPr>
        <w:t>neformālās izglītības programmas apraksts valsts valodā;</w:t>
      </w:r>
    </w:p>
    <w:p w14:paraId="5F846789" w14:textId="77777777" w:rsidR="00D1732C" w:rsidRPr="00C10E2A" w:rsidRDefault="00D1732C" w:rsidP="00D1732C">
      <w:pPr>
        <w:pStyle w:val="ListParagraph"/>
        <w:numPr>
          <w:ilvl w:val="0"/>
          <w:numId w:val="1"/>
        </w:numPr>
        <w:autoSpaceDE w:val="0"/>
        <w:autoSpaceDN w:val="0"/>
        <w:adjustRightInd w:val="0"/>
        <w:jc w:val="both"/>
        <w:rPr>
          <w:sz w:val="20"/>
          <w:szCs w:val="20"/>
        </w:rPr>
      </w:pPr>
      <w:r w:rsidRPr="00C10E2A">
        <w:rPr>
          <w:sz w:val="20"/>
          <w:szCs w:val="20"/>
        </w:rPr>
        <w:t>apliecinājums, ka personas, kuras īstenos programmu nepilngadīgām personām, izņemot pašvaldības dibināto izglītības iestāžu darbiniekus, atbilst Bērnu tiesību aizsardzības likuma  72.panta piektajā daļā un Izglītības likuma 50.pantā noteiktajām prasībām;</w:t>
      </w:r>
    </w:p>
    <w:p w14:paraId="7584CDF4" w14:textId="77777777" w:rsidR="00D1732C" w:rsidRPr="00C10E2A" w:rsidRDefault="00D1732C" w:rsidP="00D1732C">
      <w:pPr>
        <w:pStyle w:val="ListParagraph"/>
        <w:numPr>
          <w:ilvl w:val="0"/>
          <w:numId w:val="1"/>
        </w:numPr>
        <w:autoSpaceDE w:val="0"/>
        <w:autoSpaceDN w:val="0"/>
        <w:adjustRightInd w:val="0"/>
        <w:rPr>
          <w:sz w:val="20"/>
          <w:szCs w:val="20"/>
        </w:rPr>
      </w:pPr>
      <w:r w:rsidRPr="00C10E2A">
        <w:rPr>
          <w:sz w:val="20"/>
          <w:szCs w:val="20"/>
        </w:rPr>
        <w:t>neformālās izglītības programmas apguvi apliecinoša dokumenta paraugs</w:t>
      </w:r>
      <w:r>
        <w:rPr>
          <w:sz w:val="20"/>
          <w:szCs w:val="20"/>
        </w:rPr>
        <w:t>.</w:t>
      </w:r>
    </w:p>
    <w:p w14:paraId="02DE0C05" w14:textId="77777777" w:rsidR="00D1732C" w:rsidRPr="00C10E2A" w:rsidRDefault="00D1732C" w:rsidP="00D1732C">
      <w:pPr>
        <w:pStyle w:val="ListParagraph"/>
        <w:numPr>
          <w:ilvl w:val="0"/>
          <w:numId w:val="1"/>
        </w:numPr>
        <w:autoSpaceDE w:val="0"/>
        <w:autoSpaceDN w:val="0"/>
        <w:adjustRightInd w:val="0"/>
        <w:rPr>
          <w:sz w:val="20"/>
          <w:szCs w:val="20"/>
        </w:rPr>
      </w:pPr>
      <w:r w:rsidRPr="00C10E2A">
        <w:rPr>
          <w:sz w:val="20"/>
          <w:szCs w:val="20"/>
        </w:rPr>
        <w:t>dokumenta, kas apliecina nodrošinājumu ar telpām  programmas īstenošanai, kopija.</w:t>
      </w:r>
    </w:p>
    <w:p w14:paraId="1B7FD165" w14:textId="77777777" w:rsidR="00D1732C" w:rsidRPr="009A266A" w:rsidRDefault="00D1732C" w:rsidP="00D1732C">
      <w:pPr>
        <w:autoSpaceDE w:val="0"/>
        <w:autoSpaceDN w:val="0"/>
        <w:adjustRightInd w:val="0"/>
      </w:pPr>
      <w:r w:rsidRPr="009A266A">
        <w:t xml:space="preserve"> </w:t>
      </w:r>
    </w:p>
    <w:p w14:paraId="1190BE4D" w14:textId="77777777" w:rsidR="00D1732C" w:rsidRDefault="00D1732C" w:rsidP="00D1732C">
      <w:pPr>
        <w:rPr>
          <w:noProof/>
          <w:sz w:val="20"/>
          <w:szCs w:val="20"/>
        </w:rPr>
      </w:pPr>
    </w:p>
    <w:p w14:paraId="78E159B3" w14:textId="77777777" w:rsidR="00D1732C" w:rsidRPr="0014395E" w:rsidRDefault="00D1732C" w:rsidP="00D1732C">
      <w:pPr>
        <w:ind w:firstLine="360"/>
        <w:rPr>
          <w:noProof/>
          <w:sz w:val="20"/>
          <w:szCs w:val="20"/>
        </w:rPr>
      </w:pPr>
      <w:r w:rsidRPr="0014395E">
        <w:rPr>
          <w:noProof/>
          <w:sz w:val="20"/>
          <w:szCs w:val="20"/>
        </w:rPr>
        <w:t>Piekrītu, ka personas datu apstrādes pārzinis Siguldas novada pašvaldība (Siguldas novada pašvaldības Izglītības pārvaldes Izglītības nodaļas Interešu izglītības programmu licencēšanas un neformālās izglītības programmu atļauju izsniegšanas komisija) veiks iesniegumā norādīto personas datu apstrādi</w:t>
      </w:r>
      <w:r w:rsidRPr="0014395E">
        <w:rPr>
          <w:noProof/>
          <w:sz w:val="20"/>
          <w:szCs w:val="20"/>
          <w:vertAlign w:val="superscript"/>
        </w:rPr>
        <w:t xml:space="preserve">1 </w:t>
      </w:r>
      <w:r w:rsidRPr="0014395E">
        <w:rPr>
          <w:noProof/>
          <w:sz w:val="20"/>
          <w:szCs w:val="20"/>
        </w:rPr>
        <w:t>atļaujas izsniegšanai.</w:t>
      </w:r>
    </w:p>
    <w:p w14:paraId="783B1E09" w14:textId="77777777" w:rsidR="00D1732C" w:rsidRDefault="00D1732C" w:rsidP="00D1732C">
      <w:pPr>
        <w:spacing w:line="256" w:lineRule="auto"/>
        <w:ind w:left="-142" w:right="-143" w:firstLine="142"/>
        <w:rPr>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43"/>
        <w:gridCol w:w="2485"/>
        <w:gridCol w:w="774"/>
        <w:gridCol w:w="2357"/>
      </w:tblGrid>
      <w:tr w:rsidR="00D1732C" w14:paraId="742DB151" w14:textId="77777777" w:rsidTr="003430A2">
        <w:tc>
          <w:tcPr>
            <w:tcW w:w="851" w:type="dxa"/>
            <w:tcBorders>
              <w:top w:val="nil"/>
              <w:left w:val="nil"/>
              <w:bottom w:val="nil"/>
              <w:right w:val="nil"/>
            </w:tcBorders>
            <w:vAlign w:val="bottom"/>
            <w:hideMark/>
          </w:tcPr>
          <w:p w14:paraId="0EFC42C6" w14:textId="77777777" w:rsidR="00D1732C" w:rsidRDefault="00D1732C" w:rsidP="0002539A">
            <w:pPr>
              <w:ind w:firstLine="0"/>
              <w:rPr>
                <w:noProof/>
                <w:sz w:val="26"/>
                <w:szCs w:val="26"/>
              </w:rPr>
            </w:pPr>
          </w:p>
          <w:p w14:paraId="7E9A5103" w14:textId="77777777" w:rsidR="00D1732C" w:rsidRDefault="00D1732C" w:rsidP="0002539A">
            <w:pPr>
              <w:ind w:firstLine="0"/>
              <w:rPr>
                <w:noProof/>
                <w:sz w:val="26"/>
                <w:szCs w:val="26"/>
              </w:rPr>
            </w:pPr>
            <w:r>
              <w:rPr>
                <w:noProof/>
                <w:sz w:val="26"/>
                <w:szCs w:val="26"/>
              </w:rPr>
              <w:t>Paraksttiesīgā persona</w:t>
            </w:r>
          </w:p>
        </w:tc>
        <w:tc>
          <w:tcPr>
            <w:tcW w:w="243" w:type="dxa"/>
            <w:tcBorders>
              <w:top w:val="nil"/>
              <w:left w:val="nil"/>
              <w:bottom w:val="nil"/>
              <w:right w:val="nil"/>
            </w:tcBorders>
            <w:vAlign w:val="bottom"/>
          </w:tcPr>
          <w:p w14:paraId="0122CAF1" w14:textId="77777777" w:rsidR="00D1732C" w:rsidRDefault="00D1732C" w:rsidP="0002539A">
            <w:pPr>
              <w:rPr>
                <w:noProof/>
                <w:sz w:val="26"/>
                <w:szCs w:val="26"/>
              </w:rPr>
            </w:pPr>
          </w:p>
        </w:tc>
        <w:tc>
          <w:tcPr>
            <w:tcW w:w="2485" w:type="dxa"/>
            <w:tcBorders>
              <w:top w:val="nil"/>
              <w:left w:val="nil"/>
              <w:bottom w:val="single" w:sz="4" w:space="0" w:color="auto"/>
              <w:right w:val="nil"/>
            </w:tcBorders>
            <w:vAlign w:val="bottom"/>
          </w:tcPr>
          <w:p w14:paraId="2ED033ED" w14:textId="77777777" w:rsidR="00D1732C" w:rsidRDefault="00D1732C" w:rsidP="0002539A">
            <w:pPr>
              <w:ind w:firstLine="0"/>
              <w:rPr>
                <w:noProof/>
                <w:sz w:val="26"/>
                <w:szCs w:val="26"/>
              </w:rPr>
            </w:pPr>
          </w:p>
        </w:tc>
        <w:tc>
          <w:tcPr>
            <w:tcW w:w="774" w:type="dxa"/>
            <w:tcBorders>
              <w:top w:val="nil"/>
              <w:left w:val="nil"/>
              <w:bottom w:val="nil"/>
              <w:right w:val="nil"/>
            </w:tcBorders>
            <w:vAlign w:val="bottom"/>
          </w:tcPr>
          <w:p w14:paraId="0464E3AB" w14:textId="77777777" w:rsidR="00D1732C" w:rsidRDefault="00D1732C" w:rsidP="0002539A">
            <w:pPr>
              <w:jc w:val="center"/>
              <w:rPr>
                <w:noProof/>
                <w:sz w:val="26"/>
                <w:szCs w:val="26"/>
              </w:rPr>
            </w:pPr>
          </w:p>
        </w:tc>
        <w:tc>
          <w:tcPr>
            <w:tcW w:w="2357" w:type="dxa"/>
            <w:tcBorders>
              <w:top w:val="nil"/>
              <w:left w:val="nil"/>
              <w:bottom w:val="single" w:sz="4" w:space="0" w:color="auto"/>
              <w:right w:val="nil"/>
            </w:tcBorders>
            <w:vAlign w:val="bottom"/>
          </w:tcPr>
          <w:p w14:paraId="2D7ECA90" w14:textId="77777777" w:rsidR="00D1732C" w:rsidRDefault="00D1732C" w:rsidP="0002539A">
            <w:pPr>
              <w:jc w:val="center"/>
              <w:rPr>
                <w:noProof/>
                <w:sz w:val="26"/>
                <w:szCs w:val="26"/>
              </w:rPr>
            </w:pPr>
          </w:p>
        </w:tc>
      </w:tr>
      <w:tr w:rsidR="00D1732C" w14:paraId="27C56F8D" w14:textId="77777777" w:rsidTr="003430A2">
        <w:trPr>
          <w:trHeight w:val="224"/>
        </w:trPr>
        <w:tc>
          <w:tcPr>
            <w:tcW w:w="851" w:type="dxa"/>
            <w:tcBorders>
              <w:top w:val="nil"/>
              <w:left w:val="nil"/>
              <w:bottom w:val="nil"/>
              <w:right w:val="nil"/>
            </w:tcBorders>
            <w:vAlign w:val="center"/>
            <w:hideMark/>
          </w:tcPr>
          <w:p w14:paraId="17F85F0F" w14:textId="77777777" w:rsidR="00D1732C" w:rsidRDefault="00D1732C" w:rsidP="0002539A">
            <w:pPr>
              <w:rPr>
                <w:noProof/>
                <w:sz w:val="20"/>
                <w:szCs w:val="20"/>
              </w:rPr>
            </w:pPr>
            <w:r>
              <w:rPr>
                <w:noProof/>
                <w:sz w:val="26"/>
                <w:szCs w:val="26"/>
              </w:rPr>
              <w:t xml:space="preserve">  </w:t>
            </w:r>
          </w:p>
        </w:tc>
        <w:tc>
          <w:tcPr>
            <w:tcW w:w="243" w:type="dxa"/>
            <w:tcBorders>
              <w:top w:val="nil"/>
              <w:left w:val="nil"/>
              <w:bottom w:val="nil"/>
              <w:right w:val="nil"/>
            </w:tcBorders>
            <w:vAlign w:val="center"/>
          </w:tcPr>
          <w:p w14:paraId="2E63909A" w14:textId="77777777" w:rsidR="00D1732C" w:rsidRDefault="00D1732C" w:rsidP="0002539A">
            <w:pPr>
              <w:rPr>
                <w:noProof/>
                <w:sz w:val="26"/>
                <w:szCs w:val="26"/>
              </w:rPr>
            </w:pPr>
          </w:p>
        </w:tc>
        <w:tc>
          <w:tcPr>
            <w:tcW w:w="2485" w:type="dxa"/>
            <w:tcBorders>
              <w:top w:val="single" w:sz="4" w:space="0" w:color="auto"/>
              <w:left w:val="nil"/>
              <w:bottom w:val="nil"/>
              <w:right w:val="nil"/>
            </w:tcBorders>
            <w:vAlign w:val="center"/>
            <w:hideMark/>
          </w:tcPr>
          <w:p w14:paraId="3CAF28BB" w14:textId="77777777" w:rsidR="00D1732C" w:rsidRDefault="00D1732C" w:rsidP="0002539A">
            <w:pPr>
              <w:jc w:val="center"/>
              <w:rPr>
                <w:noProof/>
                <w:sz w:val="20"/>
                <w:szCs w:val="20"/>
              </w:rPr>
            </w:pPr>
            <w:r>
              <w:rPr>
                <w:noProof/>
                <w:sz w:val="20"/>
              </w:rPr>
              <w:t>(vārds, uzvārds)</w:t>
            </w:r>
          </w:p>
        </w:tc>
        <w:tc>
          <w:tcPr>
            <w:tcW w:w="774" w:type="dxa"/>
            <w:tcBorders>
              <w:top w:val="nil"/>
              <w:left w:val="nil"/>
              <w:bottom w:val="nil"/>
              <w:right w:val="nil"/>
            </w:tcBorders>
            <w:vAlign w:val="center"/>
          </w:tcPr>
          <w:p w14:paraId="26BA5E09" w14:textId="77777777" w:rsidR="00D1732C" w:rsidRDefault="00D1732C" w:rsidP="0002539A">
            <w:pPr>
              <w:jc w:val="center"/>
              <w:rPr>
                <w:noProof/>
                <w:sz w:val="26"/>
                <w:szCs w:val="26"/>
              </w:rPr>
            </w:pPr>
          </w:p>
        </w:tc>
        <w:tc>
          <w:tcPr>
            <w:tcW w:w="2357" w:type="dxa"/>
            <w:tcBorders>
              <w:top w:val="single" w:sz="4" w:space="0" w:color="auto"/>
              <w:left w:val="nil"/>
              <w:bottom w:val="nil"/>
              <w:right w:val="nil"/>
            </w:tcBorders>
            <w:vAlign w:val="center"/>
            <w:hideMark/>
          </w:tcPr>
          <w:p w14:paraId="56B6396A" w14:textId="77777777" w:rsidR="00D1732C" w:rsidRDefault="00D1732C" w:rsidP="0002539A">
            <w:pPr>
              <w:jc w:val="center"/>
              <w:rPr>
                <w:noProof/>
                <w:sz w:val="26"/>
                <w:szCs w:val="26"/>
              </w:rPr>
            </w:pPr>
            <w:r>
              <w:rPr>
                <w:noProof/>
                <w:sz w:val="20"/>
              </w:rPr>
              <w:t>(paraksts)</w:t>
            </w:r>
            <w:r>
              <w:rPr>
                <w:noProof/>
                <w:sz w:val="20"/>
                <w:vertAlign w:val="superscript"/>
              </w:rPr>
              <w:t>2</w:t>
            </w:r>
          </w:p>
        </w:tc>
      </w:tr>
    </w:tbl>
    <w:p w14:paraId="5C55381B" w14:textId="77777777" w:rsidR="00D1732C" w:rsidRDefault="00D1732C" w:rsidP="00D1732C">
      <w:pPr>
        <w:spacing w:line="256" w:lineRule="auto"/>
        <w:rPr>
          <w:noProof/>
          <w:sz w:val="10"/>
          <w:szCs w:val="10"/>
        </w:rPr>
      </w:pPr>
    </w:p>
    <w:p w14:paraId="69DEDD35" w14:textId="77777777" w:rsidR="003430A2" w:rsidRDefault="003430A2" w:rsidP="00D1732C">
      <w:pPr>
        <w:spacing w:line="256" w:lineRule="auto"/>
        <w:rPr>
          <w:noProof/>
          <w:sz w:val="10"/>
          <w:szCs w:val="10"/>
        </w:rPr>
      </w:pPr>
    </w:p>
    <w:p w14:paraId="7E185FDF" w14:textId="77777777" w:rsidR="003430A2" w:rsidRDefault="003430A2" w:rsidP="00D1732C">
      <w:pPr>
        <w:spacing w:line="256" w:lineRule="auto"/>
        <w:rPr>
          <w:noProof/>
          <w:sz w:val="10"/>
          <w:szCs w:val="10"/>
        </w:rPr>
      </w:pPr>
    </w:p>
    <w:p w14:paraId="3D535A29" w14:textId="77777777" w:rsidR="003430A2" w:rsidRDefault="003430A2" w:rsidP="00D1732C">
      <w:pPr>
        <w:spacing w:line="256" w:lineRule="auto"/>
        <w:rPr>
          <w:noProof/>
          <w:sz w:val="10"/>
          <w:szCs w:val="10"/>
        </w:rPr>
      </w:pPr>
    </w:p>
    <w:p w14:paraId="4C565360" w14:textId="77777777" w:rsidR="00D1732C" w:rsidRPr="0014395E" w:rsidRDefault="00D1732C" w:rsidP="00D1732C">
      <w:pPr>
        <w:spacing w:line="256" w:lineRule="auto"/>
        <w:ind w:firstLine="0"/>
        <w:rPr>
          <w:noProof/>
          <w:sz w:val="26"/>
          <w:szCs w:val="26"/>
        </w:rPr>
      </w:pPr>
      <w:r>
        <w:rPr>
          <w:noProof/>
          <w:sz w:val="26"/>
          <w:szCs w:val="26"/>
        </w:rPr>
        <w:t>______________________</w:t>
      </w:r>
    </w:p>
    <w:p w14:paraId="26C97579" w14:textId="77777777" w:rsidR="00D1732C" w:rsidRDefault="00D1732C" w:rsidP="00D1732C">
      <w:pPr>
        <w:spacing w:line="256" w:lineRule="auto"/>
        <w:rPr>
          <w:noProof/>
          <w:sz w:val="20"/>
        </w:rPr>
      </w:pPr>
      <w:r>
        <w:rPr>
          <w:noProof/>
          <w:sz w:val="26"/>
          <w:szCs w:val="26"/>
        </w:rPr>
        <w:t xml:space="preserve">     </w:t>
      </w:r>
      <w:r>
        <w:rPr>
          <w:noProof/>
          <w:sz w:val="20"/>
        </w:rPr>
        <w:t>(datums)</w:t>
      </w:r>
      <w:r>
        <w:rPr>
          <w:noProof/>
          <w:sz w:val="20"/>
          <w:vertAlign w:val="superscript"/>
        </w:rPr>
        <w:t>2</w:t>
      </w:r>
    </w:p>
    <w:p w14:paraId="19AC7681" w14:textId="77777777" w:rsidR="00D1732C" w:rsidRDefault="00D1732C" w:rsidP="00D1732C">
      <w:pPr>
        <w:spacing w:line="256" w:lineRule="auto"/>
        <w:ind w:left="-142" w:right="-143" w:firstLine="142"/>
        <w:rPr>
          <w:noProof/>
          <w:sz w:val="26"/>
          <w:szCs w:val="26"/>
        </w:rPr>
      </w:pPr>
    </w:p>
    <w:p w14:paraId="720C6862" w14:textId="71656CE2" w:rsidR="00CC1739" w:rsidRPr="003430A2" w:rsidRDefault="00D1732C" w:rsidP="003430A2">
      <w:pPr>
        <w:rPr>
          <w:iCs/>
          <w:strike/>
          <w:noProof/>
          <w:color w:val="00B0F0"/>
          <w:sz w:val="20"/>
          <w:lang w:eastAsia="lv-LV"/>
        </w:rPr>
      </w:pPr>
      <w:r w:rsidRPr="00CC1739">
        <w:rPr>
          <w:noProof/>
          <w:sz w:val="20"/>
          <w:szCs w:val="20"/>
          <w:vertAlign w:val="superscript"/>
          <w:lang w:eastAsia="lv-LV"/>
        </w:rPr>
        <w:t>1</w:t>
      </w:r>
      <w:r w:rsidR="00CC1739" w:rsidRPr="00CC1739">
        <w:rPr>
          <w:sz w:val="20"/>
          <w:szCs w:val="20"/>
        </w:rPr>
        <w:t>Datu pārzinis ir Siguldas novada pašvaldība, reģistrācijas Nr. 90000048152, juridiskā adrese: Pils iela 16, Sigulda, Siguldas novads, kas veic personas datu apstrādi ar nolūku</w:t>
      </w:r>
      <w:r w:rsidR="00CC1739" w:rsidRPr="00CC1739">
        <w:rPr>
          <w:noProof/>
          <w:sz w:val="20"/>
          <w:szCs w:val="20"/>
          <w:lang w:eastAsia="lv-LV"/>
        </w:rPr>
        <w:t xml:space="preserve"> izskatīt iesniegumu un pieņemt lēmum</w:t>
      </w:r>
      <w:r w:rsidR="00F11656">
        <w:rPr>
          <w:noProof/>
          <w:sz w:val="20"/>
          <w:szCs w:val="20"/>
          <w:lang w:eastAsia="lv-LV"/>
        </w:rPr>
        <w:t>u</w:t>
      </w:r>
      <w:r w:rsidR="00CC1739" w:rsidRPr="00CC1739">
        <w:rPr>
          <w:noProof/>
          <w:sz w:val="20"/>
          <w:szCs w:val="20"/>
          <w:lang w:eastAsia="lv-LV"/>
        </w:rPr>
        <w:t xml:space="preserve"> par atļaujas izsniegšanu neformālās izglītības programmu īstenošanai Siguldas novada pašvaldības administratīvajā teritorijā vai atteikumu izsniegt atļauju pieņemšana.</w:t>
      </w:r>
    </w:p>
    <w:p w14:paraId="610D65D2" w14:textId="77777777" w:rsidR="00CC1739" w:rsidRPr="00CC1739" w:rsidRDefault="00CC1739" w:rsidP="00CC1739">
      <w:pPr>
        <w:rPr>
          <w:sz w:val="20"/>
          <w:szCs w:val="20"/>
        </w:rPr>
      </w:pPr>
      <w:r w:rsidRPr="00CC1739">
        <w:rPr>
          <w:sz w:val="20"/>
          <w:szCs w:val="20"/>
        </w:rPr>
        <w:t xml:space="preserve">Papildus informāciju par minēto personas datu apstrādi var iegūt Siguldas novada pašvaldības tīmekļa vietnes </w:t>
      </w:r>
      <w:hyperlink r:id="rId5" w:history="1">
        <w:r w:rsidRPr="00CC1739">
          <w:rPr>
            <w:rStyle w:val="Hyperlink"/>
            <w:sz w:val="20"/>
            <w:szCs w:val="20"/>
          </w:rPr>
          <w:t>www.sigulda.lv</w:t>
        </w:r>
      </w:hyperlink>
      <w:r w:rsidRPr="00CC1739">
        <w:rPr>
          <w:sz w:val="20"/>
          <w:szCs w:val="20"/>
        </w:rPr>
        <w:t xml:space="preserve"> sadaļā Pašvaldība/Privātuma politika, iepazīstoties ar Siguldas novada pašvaldības iekšējiem noteikumiem “Par Siguldas novada pašvaldības personas datu apstrādes privātuma politiku” vai  klātienē  Siguldas novada pašvaldības klientu apkalpošanas vietās.</w:t>
      </w:r>
    </w:p>
    <w:p w14:paraId="1D715E71" w14:textId="77777777" w:rsidR="00CC1739" w:rsidRDefault="00CC1739" w:rsidP="00D1732C">
      <w:pPr>
        <w:rPr>
          <w:rFonts w:eastAsia="Times New Roman"/>
          <w:iCs/>
          <w:noProof/>
          <w:color w:val="000000"/>
          <w:sz w:val="20"/>
          <w:szCs w:val="20"/>
          <w:lang w:eastAsia="lv-LV"/>
        </w:rPr>
      </w:pPr>
    </w:p>
    <w:p w14:paraId="3F7E663B" w14:textId="77777777" w:rsidR="00D1732C" w:rsidRDefault="00D1732C" w:rsidP="00D1732C">
      <w:pPr>
        <w:rPr>
          <w:iCs/>
          <w:noProof/>
          <w:color w:val="000000"/>
          <w:sz w:val="20"/>
          <w:lang w:eastAsia="lv-LV"/>
        </w:rPr>
      </w:pPr>
    </w:p>
    <w:p w14:paraId="6F24BA8D" w14:textId="77777777" w:rsidR="00D1732C" w:rsidRDefault="00D1732C" w:rsidP="00D1732C">
      <w:pPr>
        <w:spacing w:line="256" w:lineRule="auto"/>
        <w:ind w:right="-143"/>
        <w:rPr>
          <w:noProof/>
          <w:sz w:val="26"/>
          <w:szCs w:val="26"/>
        </w:rPr>
      </w:pPr>
      <w:r>
        <w:rPr>
          <w:noProof/>
          <w:sz w:val="20"/>
          <w:vertAlign w:val="superscript"/>
        </w:rPr>
        <w:t xml:space="preserve">2 </w:t>
      </w:r>
      <w:r>
        <w:rPr>
          <w:noProof/>
          <w:sz w:val="20"/>
        </w:rPr>
        <w:t>Dokumenta rekvizītus “paraksts” un “datums” neaizpilda, ja elektroniskais dokuments ir sagatavots atbilstoši normatīvajiem aktiem par elektronisko dokumentu noformēšanu.</w:t>
      </w:r>
    </w:p>
    <w:p w14:paraId="6F159A3F" w14:textId="77777777" w:rsidR="00D1732C" w:rsidRPr="00C86745" w:rsidRDefault="00D1732C" w:rsidP="00D1732C">
      <w:pPr>
        <w:jc w:val="center"/>
        <w:rPr>
          <w:b/>
          <w:bCs/>
          <w:color w:val="414142"/>
          <w:shd w:val="clear" w:color="auto" w:fill="FFFFFF"/>
        </w:rPr>
      </w:pPr>
    </w:p>
    <w:p w14:paraId="40495508" w14:textId="77777777" w:rsidR="004F0D38" w:rsidRDefault="004F0D38"/>
    <w:sectPr w:rsidR="004F0D38" w:rsidSect="003430A2">
      <w:pgSz w:w="11906" w:h="16838"/>
      <w:pgMar w:top="851"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402BB"/>
    <w:multiLevelType w:val="hybridMultilevel"/>
    <w:tmpl w:val="5B9AA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1765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38"/>
    <w:rsid w:val="002462A2"/>
    <w:rsid w:val="003430A2"/>
    <w:rsid w:val="004C64A3"/>
    <w:rsid w:val="004F0D38"/>
    <w:rsid w:val="00631B02"/>
    <w:rsid w:val="00B964D6"/>
    <w:rsid w:val="00CC1739"/>
    <w:rsid w:val="00D1732C"/>
    <w:rsid w:val="00D26928"/>
    <w:rsid w:val="00F11656"/>
    <w:rsid w:val="00FB5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57F8"/>
  <w15:chartTrackingRefBased/>
  <w15:docId w15:val="{03C21F3E-1250-4131-BA92-0088D696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2C"/>
    <w:pPr>
      <w:spacing w:after="0" w:line="240" w:lineRule="auto"/>
      <w:ind w:firstLine="567"/>
      <w:jc w:val="both"/>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32C"/>
    <w:pPr>
      <w:ind w:left="720" w:firstLine="0"/>
      <w:contextualSpacing/>
      <w:jc w:val="left"/>
    </w:pPr>
    <w:rPr>
      <w:rFonts w:eastAsia="Times New Roman"/>
      <w:sz w:val="28"/>
      <w:szCs w:val="28"/>
      <w:lang w:eastAsia="lv-LV"/>
    </w:rPr>
  </w:style>
  <w:style w:type="character" w:styleId="Hyperlink">
    <w:name w:val="Hyperlink"/>
    <w:uiPriority w:val="99"/>
    <w:semiHidden/>
    <w:unhideWhenUsed/>
    <w:rsid w:val="00CC1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ul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Grinhofa</dc:creator>
  <cp:keywords/>
  <dc:description/>
  <cp:lastModifiedBy>Madara Akmentina</cp:lastModifiedBy>
  <cp:revision>6</cp:revision>
  <dcterms:created xsi:type="dcterms:W3CDTF">2024-03-25T12:03:00Z</dcterms:created>
  <dcterms:modified xsi:type="dcterms:W3CDTF">2024-12-18T07:18:00Z</dcterms:modified>
</cp:coreProperties>
</file>