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ACD1" w14:textId="1C58064F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C62DF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ielā 1, Mālpilī, Mālpils pagastā, Siguldas novadā, ēku ar kadastra apzīmējumu 8074 003 0368 002 (sporta bāze) telpas Nr.2 daļas un 8074 003 0368 001 (skola) telpas Nr.3 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</w:t>
      </w:r>
      <w:r w:rsidR="00E10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otro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72446462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6D36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6D367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D367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janvārī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CC62D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E1B69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ielā 1, Mālpilī, Mālpils pagastā, Siguldas novadā, ēku ar kadastra apzīmējumu 8074 003 0368 002 (sporta bāze) telpas Nr.2 daļas un 8074 003 0368 001 (skola) telpas Nr.3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automātu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00868F23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2810A7" w:rsidRPr="00831EB9">
        <w:rPr>
          <w:rFonts w:ascii="Times New Roman" w:hAnsi="Times New Roman"/>
          <w:sz w:val="24"/>
          <w:szCs w:val="24"/>
        </w:rPr>
        <w:t xml:space="preserve">Izsoles </w:t>
      </w:r>
      <w:r w:rsidR="002810A7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2810A7" w:rsidRPr="00831EB9">
        <w:rPr>
          <w:rFonts w:ascii="Times New Roman" w:hAnsi="Times New Roman"/>
          <w:sz w:val="24"/>
          <w:szCs w:val="24"/>
        </w:rPr>
        <w:t xml:space="preserve"> par </w:t>
      </w:r>
      <w:r w:rsidR="002810A7">
        <w:rPr>
          <w:rFonts w:ascii="Times New Roman" w:hAnsi="Times New Roman"/>
          <w:sz w:val="24"/>
          <w:szCs w:val="24"/>
        </w:rPr>
        <w:t>2</w:t>
      </w:r>
      <w:r w:rsidR="002810A7" w:rsidRPr="00831EB9">
        <w:rPr>
          <w:rFonts w:ascii="Times New Roman" w:hAnsi="Times New Roman"/>
          <w:sz w:val="24"/>
          <w:szCs w:val="24"/>
        </w:rPr>
        <w:t xml:space="preserve"> m</w:t>
      </w:r>
      <w:r w:rsidR="002810A7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2810A7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2810A7">
        <w:rPr>
          <w:rFonts w:ascii="Times New Roman" w:hAnsi="Times New Roman"/>
          <w:sz w:val="24"/>
          <w:szCs w:val="24"/>
        </w:rPr>
        <w:t>100</w:t>
      </w:r>
      <w:r w:rsidR="002810A7" w:rsidRPr="00831EB9">
        <w:rPr>
          <w:rFonts w:ascii="Times New Roman" w:hAnsi="Times New Roman"/>
          <w:sz w:val="24"/>
          <w:szCs w:val="24"/>
        </w:rPr>
        <w:t xml:space="preserve"> EUR (</w:t>
      </w:r>
      <w:r w:rsidR="002810A7">
        <w:rPr>
          <w:rFonts w:ascii="Times New Roman" w:hAnsi="Times New Roman"/>
          <w:sz w:val="24"/>
          <w:szCs w:val="24"/>
        </w:rPr>
        <w:t>viens simts</w:t>
      </w:r>
      <w:r w:rsidR="002810A7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0A7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2810A7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2810A7">
        <w:rPr>
          <w:rFonts w:ascii="Times New Roman" w:hAnsi="Times New Roman"/>
          <w:sz w:val="24"/>
          <w:szCs w:val="24"/>
        </w:rPr>
        <w:t>21</w:t>
      </w:r>
      <w:r w:rsidR="002810A7" w:rsidRPr="00831EB9">
        <w:rPr>
          <w:rFonts w:ascii="Times New Roman" w:hAnsi="Times New Roman"/>
          <w:sz w:val="24"/>
          <w:szCs w:val="24"/>
        </w:rPr>
        <w:t xml:space="preserve"> EUR (</w:t>
      </w:r>
      <w:r w:rsidR="002810A7">
        <w:rPr>
          <w:rFonts w:ascii="Times New Roman" w:hAnsi="Times New Roman"/>
          <w:sz w:val="24"/>
          <w:szCs w:val="24"/>
        </w:rPr>
        <w:t>div</w:t>
      </w:r>
      <w:r w:rsidR="002810A7" w:rsidRPr="00831EB9">
        <w:rPr>
          <w:rFonts w:ascii="Times New Roman" w:hAnsi="Times New Roman"/>
          <w:sz w:val="24"/>
          <w:szCs w:val="24"/>
        </w:rPr>
        <w:t>desmit</w:t>
      </w:r>
      <w:r w:rsidR="002810A7">
        <w:rPr>
          <w:rFonts w:ascii="Times New Roman" w:hAnsi="Times New Roman"/>
          <w:sz w:val="24"/>
          <w:szCs w:val="24"/>
        </w:rPr>
        <w:t xml:space="preserve"> viens</w:t>
      </w:r>
      <w:r w:rsidR="002810A7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0A7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2810A7" w:rsidRPr="00831EB9">
        <w:rPr>
          <w:rFonts w:ascii="Times New Roman" w:hAnsi="Times New Roman"/>
          <w:sz w:val="24"/>
          <w:szCs w:val="24"/>
        </w:rPr>
        <w:t>),</w:t>
      </w:r>
      <w:r w:rsidR="002810A7">
        <w:rPr>
          <w:rFonts w:ascii="Times New Roman" w:hAnsi="Times New Roman"/>
          <w:sz w:val="24"/>
          <w:szCs w:val="24"/>
        </w:rPr>
        <w:t xml:space="preserve"> kas </w:t>
      </w:r>
      <w:r w:rsidR="002810A7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2810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2810A7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810A7">
        <w:rPr>
          <w:rFonts w:ascii="Times New Roman" w:hAnsi="Times New Roman"/>
          <w:b/>
          <w:bCs/>
          <w:sz w:val="24"/>
          <w:szCs w:val="24"/>
        </w:rPr>
        <w:t>121</w:t>
      </w:r>
      <w:r w:rsidR="002810A7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2810A7" w:rsidRPr="00831EB9">
        <w:rPr>
          <w:rFonts w:ascii="Times New Roman" w:hAnsi="Times New Roman"/>
          <w:sz w:val="24"/>
          <w:szCs w:val="24"/>
        </w:rPr>
        <w:t xml:space="preserve"> (</w:t>
      </w:r>
      <w:r w:rsidR="002810A7">
        <w:rPr>
          <w:rFonts w:ascii="Times New Roman" w:hAnsi="Times New Roman"/>
          <w:sz w:val="24"/>
          <w:szCs w:val="24"/>
        </w:rPr>
        <w:t>viens simts divdesmit viens</w:t>
      </w:r>
      <w:r w:rsidR="002810A7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0A7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2810A7" w:rsidRPr="00831EB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810A7" w:rsidRPr="00831EB9">
        <w:rPr>
          <w:rFonts w:ascii="Times New Roman" w:hAnsi="Times New Roman"/>
          <w:sz w:val="24"/>
          <w:szCs w:val="24"/>
        </w:rPr>
        <w:t>mēnesī.</w:t>
      </w:r>
      <w:r w:rsidR="002810A7">
        <w:rPr>
          <w:rFonts w:ascii="Times New Roman" w:hAnsi="Times New Roman"/>
          <w:sz w:val="24"/>
          <w:szCs w:val="24"/>
        </w:rPr>
        <w:t xml:space="preserve"> </w:t>
      </w:r>
      <w:proofErr w:type="spellEnd"/>
      <w:r w:rsidR="002810A7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2810A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2810A7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2810A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2810A7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2810A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2810A7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2810A7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10A7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2810A7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2810A7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2810A7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2810A7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3EFB59F4" w:rsidR="00E075A3" w:rsidRDefault="002810A7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decembra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.gada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janvārim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A155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26412034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Jeļena Caune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Mālpils vidusskolas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0845661D" w:rsidR="00E075A3" w:rsidRDefault="002810A7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atzīmi “Par dalību nekustamā īpašuma </w:t>
      </w:r>
      <w:r w:rsidRPr="00CD4C6A">
        <w:rPr>
          <w:rFonts w:ascii="Times New Roman" w:eastAsia="Calibri" w:hAnsi="Times New Roman" w:cs="Times New Roman"/>
          <w:sz w:val="24"/>
          <w:szCs w:val="24"/>
        </w:rPr>
        <w:t>Sporta ielā 1, Mālpilī, Mālpils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telpas Nr.2 daļas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 telpas Nr.3 daļas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nomas tiesību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nekustamā īpašuma </w:t>
      </w:r>
      <w:r w:rsidRPr="00CD4C6A">
        <w:rPr>
          <w:rFonts w:ascii="Times New Roman" w:eastAsia="Calibri" w:hAnsi="Times New Roman" w:cs="Times New Roman"/>
          <w:sz w:val="24"/>
          <w:szCs w:val="24"/>
        </w:rPr>
        <w:t>Sporta ielā 1, Mālpilī, Mālpils pagastā,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telpas Nr.2 daļas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Pr="00CD4C6A">
        <w:rPr>
          <w:rFonts w:ascii="Times New Roman" w:eastAsia="Calibri" w:hAnsi="Times New Roman" w:cs="Times New Roman"/>
          <w:sz w:val="24"/>
          <w:szCs w:val="24"/>
        </w:rPr>
        <w:t xml:space="preserve"> telpas Nr.3 daļas </w:t>
      </w:r>
      <w:r w:rsidRPr="00060157">
        <w:rPr>
          <w:rFonts w:ascii="Times New Roman" w:eastAsia="Calibri" w:hAnsi="Times New Roman" w:cs="Times New Roman"/>
          <w:sz w:val="24"/>
          <w:szCs w:val="24"/>
        </w:rPr>
        <w:t>nomas tiesību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otrajā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izsolē”.</w:t>
      </w:r>
      <w:bookmarkStart w:id="2" w:name="_GoBack"/>
      <w:bookmarkEnd w:id="2"/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30375E39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Sporta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1, Mālpil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Mālpils pagast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6E1270" w14:textId="29FB7F8F" w:rsidR="00E075A3" w:rsidRPr="00A40DAD" w:rsidRDefault="00A40DAD" w:rsidP="00D75CA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40DA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Ēka ar kadastra apzīmējumu 8074 003 0368 002 (sporta bāze) telpas Nr.2 daļas un 8074 003 0368 001 (skola) telpas Nr.3 daļas </w:t>
      </w:r>
      <w:r w:rsidRPr="00A40DAD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E075A3" w:rsidRPr="00A40DAD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D75CA0" w:rsidRPr="00A40DAD">
        <w:rPr>
          <w:rFonts w:ascii="Times New Roman" w:hAnsi="Times New Roman" w:cs="Times New Roman"/>
          <w:sz w:val="24"/>
          <w:szCs w:val="24"/>
        </w:rPr>
        <w:t>8064 006 0507 006</w:t>
      </w:r>
    </w:p>
    <w:p w14:paraId="0D51BDAF" w14:textId="01EE84DD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automātu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08BBA4D5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0DAD" w:rsidRPr="00A40DAD">
        <w:rPr>
          <w:rFonts w:ascii="Times New Roman" w:eastAsia="Calibri" w:hAnsi="Times New Roman" w:cs="Times New Roman"/>
          <w:sz w:val="24"/>
          <w:szCs w:val="24"/>
          <w:lang w:eastAsia="lv-LV"/>
        </w:rPr>
        <w:t>telpas Nr.2 daļa un telpas Nr.3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2A33C74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6" w:history="1">
        <w:r w:rsidR="008D54C3" w:rsidRPr="00E01E76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jelena.caune@sigulda.lv</w:t>
        </w:r>
      </w:hyperlink>
      <w:r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2810A7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810A7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5D4B"/>
    <w:rsid w:val="00556C6B"/>
    <w:rsid w:val="005768DC"/>
    <w:rsid w:val="00581747"/>
    <w:rsid w:val="005A799A"/>
    <w:rsid w:val="005D2B6E"/>
    <w:rsid w:val="005F7687"/>
    <w:rsid w:val="00637A5A"/>
    <w:rsid w:val="00644D32"/>
    <w:rsid w:val="006539CC"/>
    <w:rsid w:val="0066528A"/>
    <w:rsid w:val="0066589B"/>
    <w:rsid w:val="006C5FE8"/>
    <w:rsid w:val="006D3675"/>
    <w:rsid w:val="006E11F9"/>
    <w:rsid w:val="0071156E"/>
    <w:rsid w:val="007676FA"/>
    <w:rsid w:val="007705DB"/>
    <w:rsid w:val="007801F6"/>
    <w:rsid w:val="007A0476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4EF7"/>
    <w:rsid w:val="00E05469"/>
    <w:rsid w:val="00E075A3"/>
    <w:rsid w:val="00E10A52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caun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8CD4-4728-4C1F-938A-15F3BB42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2024-01-04T15:17:00Z</dcterms:created>
  <dcterms:modified xsi:type="dcterms:W3CDTF">2024-01-04T15:21:00Z</dcterms:modified>
</cp:coreProperties>
</file>