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profesionālās virtuves tehnoloģisko iekārtu izsoli </w:t>
      </w:r>
      <w:r w:rsidRPr="00F9408A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</w:p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F9408A">
        <w:rPr>
          <w:rFonts w:ascii="Times New Roman" w:hAnsi="Times New Roman"/>
          <w:b/>
          <w:bCs/>
          <w:iCs/>
        </w:rPr>
        <w:t>2017.gada 28.novembrī plkst. 15.00,</w:t>
      </w:r>
      <w:r w:rsidRPr="00F9408A">
        <w:rPr>
          <w:rFonts w:ascii="Times New Roman" w:hAnsi="Times New Roman"/>
          <w:iCs/>
        </w:rPr>
        <w:t xml:space="preserve"> </w:t>
      </w:r>
      <w:r w:rsidRPr="00F9408A">
        <w:rPr>
          <w:rFonts w:ascii="Times New Roman" w:eastAsia="Times New Roman" w:hAnsi="Times New Roman"/>
          <w:b/>
        </w:rPr>
        <w:t xml:space="preserve">3.stāvā, Siguldas Valsts ģimnāzijas Deputātu zālē Krišjāņa Barona ielā 10, Siguldā kustamās mantas – </w:t>
      </w:r>
      <w:r w:rsidRPr="00F9408A">
        <w:rPr>
          <w:rFonts w:ascii="Times New Roman" w:eastAsia="Times New Roman" w:hAnsi="Times New Roman"/>
        </w:rPr>
        <w:t xml:space="preserve">profesionālās virtuves tehnoloģisko iekārtu mutiskā izsole </w:t>
      </w:r>
      <w:r w:rsidRPr="00F9408A">
        <w:rPr>
          <w:rFonts w:ascii="Times New Roman" w:eastAsia="Calibri" w:hAnsi="Times New Roman" w:cs="Times New Roman"/>
        </w:rPr>
        <w:t xml:space="preserve">ar augšupejošu soli. </w:t>
      </w:r>
      <w:r w:rsidR="005E1A36" w:rsidRPr="005E1A36">
        <w:rPr>
          <w:rFonts w:ascii="Times New Roman" w:eastAsia="Calibri" w:hAnsi="Times New Roman" w:cs="Times New Roman"/>
        </w:rPr>
        <w:t>P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>rofesionālās virtuves tehnoloģisko iekārtu</w:t>
      </w:r>
      <w:r w:rsidR="005E1A36" w:rsidRPr="005E1A36">
        <w:rPr>
          <w:rFonts w:ascii="Times New Roman" w:eastAsia="Calibri" w:hAnsi="Times New Roman" w:cs="Times New Roman"/>
          <w:highlight w:val="yellow"/>
        </w:rPr>
        <w:t xml:space="preserve"> </w:t>
      </w:r>
      <w:r w:rsidR="005E1A36" w:rsidRPr="005E1A36">
        <w:rPr>
          <w:rFonts w:ascii="Times New Roman" w:eastAsia="Calibri" w:hAnsi="Times New Roman" w:cs="Times New Roman"/>
        </w:rPr>
        <w:t>s</w:t>
      </w:r>
      <w:r w:rsidRPr="005E1A36">
        <w:rPr>
          <w:rFonts w:ascii="Times New Roman" w:eastAsia="Calibri" w:hAnsi="Times New Roman" w:cs="Times New Roman"/>
        </w:rPr>
        <w:t>ākotnējā pirkuma maksa (nosacītā sākumcena)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 xml:space="preserve"> 1120,20 EUR</w:t>
      </w:r>
      <w:r w:rsidR="005E1A36">
        <w:rPr>
          <w:rFonts w:ascii="Times New Roman" w:eastAsia="Times New Roman" w:hAnsi="Times New Roman" w:cs="Times New Roman"/>
          <w:bCs/>
          <w:lang w:eastAsia="lv-LV"/>
        </w:rPr>
        <w:t xml:space="preserve"> (viens tūkstotis viens simts divdesmit </w:t>
      </w:r>
      <w:proofErr w:type="spellStart"/>
      <w:r w:rsidR="005E1A36">
        <w:rPr>
          <w:rFonts w:ascii="Times New Roman" w:eastAsia="Times New Roman" w:hAnsi="Times New Roman" w:cs="Times New Roman"/>
          <w:bCs/>
          <w:lang w:eastAsia="lv-LV"/>
        </w:rPr>
        <w:t>euro</w:t>
      </w:r>
      <w:proofErr w:type="spellEnd"/>
      <w:r w:rsidR="005E1A36">
        <w:rPr>
          <w:rFonts w:ascii="Times New Roman" w:eastAsia="Times New Roman" w:hAnsi="Times New Roman" w:cs="Times New Roman"/>
          <w:bCs/>
          <w:lang w:eastAsia="lv-LV"/>
        </w:rPr>
        <w:t xml:space="preserve"> un 20 centi), t.sk. PVN.</w:t>
      </w:r>
    </w:p>
    <w:p w:rsidR="00F9408A" w:rsidRPr="00F9408A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E1A3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5E1A3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5E1A36">
        <w:rPr>
          <w:rFonts w:ascii="Times New Roman" w:eastAsia="Times New Roman" w:hAnsi="Times New Roman" w:cs="Times New Roman"/>
          <w:lang w:eastAsia="lv-LV"/>
        </w:rPr>
        <w:t xml:space="preserve"> Siguldas novada pašvaldības </w:t>
      </w:r>
      <w:r w:rsidR="005E1A36" w:rsidRPr="005E1A36">
        <w:rPr>
          <w:rFonts w:ascii="Times New Roman" w:eastAsia="Times New Roman" w:hAnsi="Times New Roman" w:cs="Times New Roman"/>
          <w:lang w:eastAsia="lv-LV"/>
        </w:rPr>
        <w:t xml:space="preserve">darba laikā no </w:t>
      </w:r>
      <w:r w:rsidR="005E1A36" w:rsidRPr="005E1A36">
        <w:rPr>
          <w:rFonts w:ascii="Times New Roman" w:hAnsi="Times New Roman"/>
          <w:b/>
        </w:rPr>
        <w:t>2017.gada 10.novembra</w:t>
      </w:r>
      <w:r w:rsidRPr="005E1A36">
        <w:rPr>
          <w:rFonts w:ascii="Times New Roman" w:hAnsi="Times New Roman"/>
        </w:rPr>
        <w:t xml:space="preserve"> </w:t>
      </w:r>
      <w:r w:rsidRPr="005E1A36">
        <w:rPr>
          <w:rFonts w:ascii="Times New Roman" w:hAnsi="Times New Roman"/>
          <w:b/>
          <w:bCs/>
        </w:rPr>
        <w:t>l</w:t>
      </w:r>
      <w:r w:rsidRPr="005E1A36">
        <w:rPr>
          <w:rFonts w:ascii="Times New Roman" w:eastAsia="TimesNewRoman,Bold" w:hAnsi="Times New Roman"/>
          <w:b/>
          <w:bCs/>
        </w:rPr>
        <w:t>ī</w:t>
      </w:r>
      <w:r w:rsidRPr="005E1A36">
        <w:rPr>
          <w:rFonts w:ascii="Times New Roman" w:hAnsi="Times New Roman"/>
          <w:b/>
          <w:bCs/>
        </w:rPr>
        <w:t xml:space="preserve">dz 2017.gada </w:t>
      </w:r>
      <w:r w:rsidR="005E1A36" w:rsidRPr="005E1A36">
        <w:rPr>
          <w:rFonts w:ascii="Times New Roman" w:hAnsi="Times New Roman"/>
          <w:b/>
          <w:bCs/>
        </w:rPr>
        <w:t>27.novembrim</w:t>
      </w:r>
      <w:r w:rsidRPr="005E1A36">
        <w:rPr>
          <w:rFonts w:ascii="Times New Roman" w:hAnsi="Times New Roman"/>
          <w:b/>
          <w:bCs/>
        </w:rPr>
        <w:t xml:space="preserve">, </w:t>
      </w:r>
      <w:r w:rsidR="005E1A36" w:rsidRPr="005E1A36">
        <w:rPr>
          <w:rFonts w:ascii="Times New Roman" w:eastAsia="Times New Roman" w:hAnsi="Times New Roman"/>
          <w:u w:val="single"/>
        </w:rPr>
        <w:t>209.kabinetā, 2</w:t>
      </w:r>
      <w:r w:rsidRPr="005E1A36">
        <w:rPr>
          <w:rFonts w:ascii="Times New Roman" w:eastAsia="Times New Roman" w:hAnsi="Times New Roman"/>
          <w:u w:val="single"/>
        </w:rPr>
        <w:t xml:space="preserve">.stāvā, Zinātnes ielā 7, Siguldā, Siguldas </w:t>
      </w:r>
      <w:r w:rsidRPr="00EE683D">
        <w:rPr>
          <w:rFonts w:ascii="Times New Roman" w:eastAsia="Times New Roman" w:hAnsi="Times New Roman"/>
          <w:u w:val="single"/>
        </w:rPr>
        <w:t>novadā</w:t>
      </w:r>
      <w:r w:rsidR="00EE683D" w:rsidRPr="00EE683D">
        <w:rPr>
          <w:rFonts w:ascii="Times New Roman" w:eastAsia="Calibri" w:hAnsi="Times New Roman" w:cs="Times New Roman"/>
        </w:rPr>
        <w:t>,</w:t>
      </w:r>
      <w:r w:rsidRPr="00EE683D">
        <w:rPr>
          <w:rFonts w:ascii="Times New Roman" w:eastAsia="Calibri" w:hAnsi="Times New Roman" w:cs="Times New Roman"/>
        </w:rPr>
        <w:t xml:space="preserve"> </w:t>
      </w:r>
      <w:r w:rsidR="00EE683D" w:rsidRPr="00EE683D">
        <w:rPr>
          <w:rFonts w:ascii="Times New Roman" w:eastAsia="Calibri" w:hAnsi="Times New Roman" w:cs="Times New Roman"/>
        </w:rPr>
        <w:t>u</w:t>
      </w:r>
      <w:r w:rsidRPr="00EE683D">
        <w:rPr>
          <w:rFonts w:ascii="Times New Roman" w:eastAsia="Calibri" w:hAnsi="Times New Roman" w:cs="Times New Roman"/>
        </w:rPr>
        <w:t>zzi</w:t>
      </w:r>
      <w:r w:rsidRPr="00EE683D">
        <w:rPr>
          <w:rFonts w:ascii="Times New Roman" w:eastAsia="TimesNewRoman" w:hAnsi="Times New Roman" w:cs="Times New Roman"/>
        </w:rPr>
        <w:t>ņ</w:t>
      </w:r>
      <w:r w:rsidRPr="00EE683D">
        <w:rPr>
          <w:rFonts w:ascii="Times New Roman" w:eastAsia="Calibri" w:hAnsi="Times New Roman" w:cs="Times New Roman"/>
        </w:rPr>
        <w:t>as pa t</w:t>
      </w:r>
      <w:r w:rsidRPr="00EE683D">
        <w:rPr>
          <w:rFonts w:ascii="Times New Roman" w:eastAsia="TimesNewRoman" w:hAnsi="Times New Roman" w:cs="Times New Roman"/>
        </w:rPr>
        <w:t>ā</w:t>
      </w:r>
      <w:r w:rsidR="00EE683D" w:rsidRPr="00EE683D">
        <w:rPr>
          <w:rFonts w:ascii="Times New Roman" w:eastAsia="Calibri" w:hAnsi="Times New Roman" w:cs="Times New Roman"/>
        </w:rPr>
        <w:t>lruni 67800949</w:t>
      </w:r>
      <w:r w:rsidRPr="00EE683D">
        <w:rPr>
          <w:rFonts w:ascii="Times New Roman" w:eastAsia="Calibri" w:hAnsi="Times New Roman" w:cs="Times New Roman"/>
        </w:rPr>
        <w:t>.</w:t>
      </w:r>
    </w:p>
    <w:p w:rsidR="00F9408A" w:rsidRPr="00573164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73164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573164">
        <w:rPr>
          <w:rFonts w:ascii="Times New Roman" w:hAnsi="Times New Roman"/>
        </w:rPr>
        <w:t>1</w:t>
      </w:r>
      <w:r w:rsidR="00EE683D" w:rsidRPr="00573164">
        <w:rPr>
          <w:rFonts w:ascii="Times New Roman" w:hAnsi="Times New Roman"/>
        </w:rPr>
        <w:t>5,00 EUR (piecpadsmit</w:t>
      </w:r>
      <w:r w:rsidRPr="00573164">
        <w:rPr>
          <w:rFonts w:ascii="Times New Roman" w:hAnsi="Times New Roman"/>
        </w:rPr>
        <w:t xml:space="preserve"> </w:t>
      </w:r>
      <w:proofErr w:type="spellStart"/>
      <w:r w:rsidRPr="00573164">
        <w:rPr>
          <w:rFonts w:ascii="Times New Roman" w:hAnsi="Times New Roman"/>
        </w:rPr>
        <w:t>euro</w:t>
      </w:r>
      <w:proofErr w:type="spellEnd"/>
      <w:r w:rsidRPr="00573164">
        <w:rPr>
          <w:rFonts w:ascii="Times New Roman" w:hAnsi="Times New Roman"/>
        </w:rPr>
        <w:t xml:space="preserve"> 00 centi) t.sk. PVN un nodrošinājums</w:t>
      </w:r>
      <w:r w:rsidRPr="00573164">
        <w:rPr>
          <w:rFonts w:ascii="Times New Roman" w:hAnsi="Times New Roman"/>
          <w:color w:val="00B050"/>
        </w:rPr>
        <w:t xml:space="preserve"> </w:t>
      </w:r>
      <w:r w:rsidR="00441EE6">
        <w:rPr>
          <w:rFonts w:ascii="Times New Roman" w:hAnsi="Times New Roman"/>
        </w:rPr>
        <w:t>112,02</w:t>
      </w:r>
      <w:bookmarkStart w:id="0" w:name="_GoBack"/>
      <w:bookmarkEnd w:id="0"/>
      <w:r w:rsidR="00EE683D" w:rsidRPr="00573164">
        <w:rPr>
          <w:rFonts w:ascii="Times New Roman" w:hAnsi="Times New Roman"/>
        </w:rPr>
        <w:t xml:space="preserve"> EUR (viens simts divpadsmit </w:t>
      </w:r>
      <w:proofErr w:type="spellStart"/>
      <w:r w:rsidR="00EE683D" w:rsidRPr="00573164">
        <w:rPr>
          <w:rFonts w:ascii="Times New Roman" w:hAnsi="Times New Roman"/>
        </w:rPr>
        <w:t>euro</w:t>
      </w:r>
      <w:proofErr w:type="spellEnd"/>
      <w:r w:rsidR="00EE683D" w:rsidRPr="00573164">
        <w:rPr>
          <w:rFonts w:ascii="Times New Roman" w:hAnsi="Times New Roman"/>
        </w:rPr>
        <w:t xml:space="preserve"> 02</w:t>
      </w:r>
      <w:r w:rsidRPr="00573164">
        <w:rPr>
          <w:rFonts w:ascii="Times New Roman" w:hAnsi="Times New Roman"/>
        </w:rPr>
        <w:t xml:space="preserve"> centi)</w:t>
      </w:r>
      <w:r w:rsidRPr="00573164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EE683D" w:rsidRPr="00573164">
        <w:rPr>
          <w:rFonts w:ascii="Times New Roman" w:eastAsia="Calibri" w:hAnsi="Times New Roman" w:cs="Times New Roman"/>
        </w:rPr>
        <w:t>Siguldas novada pašvaldības</w:t>
      </w:r>
      <w:r w:rsidRPr="00573164">
        <w:rPr>
          <w:rFonts w:ascii="Times New Roman" w:eastAsia="Calibri" w:hAnsi="Times New Roman" w:cs="Times New Roman"/>
        </w:rPr>
        <w:t xml:space="preserve"> bankas kont</w:t>
      </w:r>
      <w:r w:rsidRPr="00573164">
        <w:rPr>
          <w:rFonts w:ascii="Times New Roman" w:eastAsia="TimesNewRoman" w:hAnsi="Times New Roman" w:cs="Times New Roman"/>
        </w:rPr>
        <w:t>ā</w:t>
      </w:r>
      <w:r w:rsidRPr="00573164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573164">
        <w:rPr>
          <w:rFonts w:ascii="Times New Roman" w:eastAsia="Calibri" w:hAnsi="Times New Roman" w:cs="Times New Roman"/>
          <w:bCs/>
        </w:rPr>
        <w:t>SEB banka”</w:t>
      </w:r>
      <w:r w:rsidRPr="00573164">
        <w:rPr>
          <w:rFonts w:ascii="Times New Roman" w:eastAsia="Calibri" w:hAnsi="Times New Roman" w:cs="Times New Roman"/>
        </w:rPr>
        <w:t>, kods UNLALV2X, ar atz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mi par dal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bu</w:t>
      </w:r>
      <w:r w:rsidR="00EE683D" w:rsidRPr="005731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EE683D" w:rsidRPr="00573164">
        <w:rPr>
          <w:rFonts w:ascii="Times New Roman" w:eastAsia="Times New Roman" w:hAnsi="Times New Roman" w:cs="Times New Roman"/>
          <w:bCs/>
          <w:lang w:eastAsia="lv-LV"/>
        </w:rPr>
        <w:t>profesionālās virtuves tehnoloģisko iekārtu</w:t>
      </w:r>
      <w:r w:rsidRPr="00573164">
        <w:rPr>
          <w:rFonts w:ascii="Times New Roman" w:eastAsia="Calibri" w:hAnsi="Times New Roman" w:cs="Times New Roman"/>
        </w:rPr>
        <w:t xml:space="preserve"> izsol</w:t>
      </w:r>
      <w:r w:rsidRPr="00573164">
        <w:rPr>
          <w:rFonts w:ascii="Times New Roman" w:eastAsia="TimesNewRoman" w:hAnsi="Times New Roman" w:cs="Times New Roman"/>
        </w:rPr>
        <w:t>ē.</w:t>
      </w:r>
    </w:p>
    <w:p w:rsidR="00F9408A" w:rsidRPr="001034E2" w:rsidRDefault="00F9408A" w:rsidP="00F9408A"/>
    <w:p w:rsidR="00F9408A" w:rsidRPr="001034E2" w:rsidRDefault="00F9408A" w:rsidP="00F9408A"/>
    <w:p w:rsidR="00F9408A" w:rsidRPr="001034E2" w:rsidRDefault="00F9408A" w:rsidP="00F9408A"/>
    <w:p w:rsidR="00F9408A" w:rsidRDefault="00F9408A"/>
    <w:sectPr w:rsidR="00F940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charset w:val="8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441EE6"/>
    <w:rsid w:val="00573164"/>
    <w:rsid w:val="005E1A36"/>
    <w:rsid w:val="00EE683D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F89BA"/>
  <w15:chartTrackingRefBased/>
  <w15:docId w15:val="{9C08D601-106C-4944-864D-EBFEA15C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2017-11-13T13:02:00Z</dcterms:created>
  <dcterms:modified xsi:type="dcterms:W3CDTF">2017-11-13T14:52:00Z</dcterms:modified>
</cp:coreProperties>
</file>