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82FBF" w14:textId="205883C5" w:rsidR="00BD1F7E" w:rsidRPr="00EA7B48" w:rsidRDefault="00311591" w:rsidP="00EA7B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Atbilstoši</w:t>
      </w:r>
      <w:r w:rsidRPr="00635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F7E" w:rsidRPr="00635BA2">
        <w:rPr>
          <w:rFonts w:ascii="Times New Roman" w:eastAsia="Times New Roman" w:hAnsi="Times New Roman" w:cs="Times New Roman"/>
          <w:sz w:val="24"/>
          <w:szCs w:val="24"/>
        </w:rPr>
        <w:t>Siguldas novada pašvaldības</w:t>
      </w:r>
      <w:r w:rsidR="00BD1F7E">
        <w:rPr>
          <w:rFonts w:ascii="Times New Roman" w:eastAsia="Times New Roman" w:hAnsi="Times New Roman" w:cs="Times New Roman"/>
          <w:sz w:val="24"/>
          <w:szCs w:val="24"/>
        </w:rPr>
        <w:t xml:space="preserve"> domes</w:t>
      </w:r>
      <w:r w:rsidR="00BD1F7E" w:rsidRPr="00635BA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99258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D1F7E" w:rsidRPr="00635BA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2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F7E" w:rsidRPr="00635BA2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99258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D1F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2589">
        <w:rPr>
          <w:rFonts w:ascii="Times New Roman" w:eastAsia="Times New Roman" w:hAnsi="Times New Roman" w:cs="Times New Roman"/>
          <w:sz w:val="24"/>
          <w:szCs w:val="24"/>
        </w:rPr>
        <w:t xml:space="preserve"> februāra</w:t>
      </w:r>
      <w:r w:rsidR="00BD1F7E" w:rsidRPr="00635BA2">
        <w:rPr>
          <w:rFonts w:ascii="Times New Roman" w:eastAsia="Times New Roman" w:hAnsi="Times New Roman" w:cs="Times New Roman"/>
          <w:sz w:val="24"/>
          <w:szCs w:val="24"/>
        </w:rPr>
        <w:t xml:space="preserve"> lēmum</w:t>
      </w:r>
      <w:r w:rsidR="00BD1F7E">
        <w:rPr>
          <w:rFonts w:ascii="Times New Roman" w:eastAsia="Times New Roman" w:hAnsi="Times New Roman" w:cs="Times New Roman"/>
          <w:sz w:val="24"/>
          <w:szCs w:val="24"/>
        </w:rPr>
        <w:t>am</w:t>
      </w:r>
      <w:r w:rsidR="00BD1F7E" w:rsidRPr="00635BA2">
        <w:rPr>
          <w:rFonts w:ascii="Times New Roman" w:eastAsia="Times New Roman" w:hAnsi="Times New Roman" w:cs="Times New Roman"/>
          <w:sz w:val="24"/>
          <w:szCs w:val="24"/>
        </w:rPr>
        <w:t xml:space="preserve"> „Par </w:t>
      </w:r>
      <w:r w:rsidR="00EA7B48">
        <w:rPr>
          <w:rFonts w:ascii="Times New Roman" w:eastAsia="Times New Roman" w:hAnsi="Times New Roman" w:cs="Times New Roman"/>
          <w:sz w:val="24"/>
          <w:szCs w:val="24"/>
        </w:rPr>
        <w:t>ielu tirdzniecības vietas kioska</w:t>
      </w:r>
      <w:r w:rsidR="00BD1F7E" w:rsidRPr="00635BA2">
        <w:rPr>
          <w:rFonts w:ascii="Times New Roman" w:eastAsia="Times New Roman" w:hAnsi="Times New Roman" w:cs="Times New Roman"/>
          <w:sz w:val="24"/>
          <w:szCs w:val="24"/>
        </w:rPr>
        <w:t xml:space="preserve"> Pils ielā 16, Siguldā, Siguldas novadā, iznomāšanu un </w:t>
      </w:r>
      <w:bookmarkStart w:id="0" w:name="_GoBack"/>
      <w:bookmarkEnd w:id="0"/>
      <w:r w:rsidR="00BD1F7E" w:rsidRPr="00635BA2">
        <w:rPr>
          <w:rFonts w:ascii="Times New Roman" w:eastAsia="Times New Roman" w:hAnsi="Times New Roman" w:cs="Times New Roman"/>
          <w:sz w:val="24"/>
          <w:szCs w:val="24"/>
        </w:rPr>
        <w:t>izsoles noteikumu apstiprināšanu” (prot. Nr.</w:t>
      </w:r>
      <w:r w:rsidR="00992589">
        <w:rPr>
          <w:rFonts w:ascii="Times New Roman" w:eastAsia="Times New Roman" w:hAnsi="Times New Roman" w:cs="Times New Roman"/>
          <w:sz w:val="24"/>
          <w:szCs w:val="24"/>
        </w:rPr>
        <w:t>3</w:t>
      </w:r>
      <w:r w:rsidR="00BD1F7E" w:rsidRPr="003F6694"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, </w:t>
      </w:r>
      <w:r w:rsidR="00992589">
        <w:rPr>
          <w:rFonts w:ascii="Times New Roman" w:eastAsia="Times New Roman" w:hAnsi="Times New Roman" w:cs="Times New Roman"/>
          <w:sz w:val="24"/>
          <w:szCs w:val="24"/>
          <w:lang w:bidi="lo-LA"/>
        </w:rPr>
        <w:t>41</w:t>
      </w:r>
      <w:r w:rsidR="00BD1F7E" w:rsidRPr="00635BA2">
        <w:rPr>
          <w:rFonts w:ascii="Times New Roman" w:eastAsia="Times New Roman" w:hAnsi="Times New Roman" w:cs="Times New Roman"/>
          <w:sz w:val="24"/>
          <w:szCs w:val="24"/>
        </w:rPr>
        <w:t>.§) 20</w:t>
      </w:r>
      <w:r w:rsidR="00EA7B4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D1F7E" w:rsidRPr="00635BA2">
        <w:rPr>
          <w:rFonts w:ascii="Times New Roman" w:eastAsia="Times New Roman" w:hAnsi="Times New Roman" w:cs="Times New Roman"/>
          <w:sz w:val="24"/>
          <w:szCs w:val="24"/>
        </w:rPr>
        <w:t>.gada</w:t>
      </w:r>
      <w:r w:rsidR="00EA7B48">
        <w:rPr>
          <w:rFonts w:ascii="Times New Roman" w:eastAsia="Times New Roman" w:hAnsi="Times New Roman" w:cs="Times New Roman"/>
          <w:sz w:val="24"/>
          <w:szCs w:val="24"/>
        </w:rPr>
        <w:t xml:space="preserve"> 6. martā</w:t>
      </w:r>
      <w:r w:rsidR="00BD1F7E" w:rsidRPr="00635BA2">
        <w:rPr>
          <w:rFonts w:ascii="Times New Roman" w:eastAsia="Times New Roman" w:hAnsi="Times New Roman" w:cs="Times New Roman"/>
          <w:sz w:val="24"/>
          <w:szCs w:val="24"/>
        </w:rPr>
        <w:t xml:space="preserve"> notika </w:t>
      </w:r>
      <w:r w:rsidR="00EA7B48" w:rsidRPr="00EA7B48">
        <w:rPr>
          <w:rFonts w:ascii="Times New Roman" w:eastAsia="Times New Roman" w:hAnsi="Times New Roman" w:cs="Times New Roman"/>
          <w:sz w:val="24"/>
          <w:szCs w:val="24"/>
          <w:lang w:eastAsia="lv-LV"/>
        </w:rPr>
        <w:t>ielu tirdzniecības vietas - kioska</w:t>
      </w:r>
      <w:r w:rsidR="00EA7B48" w:rsidRPr="00EA7B4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Pils iela 16, Sigulda, Siguldas novads,</w:t>
      </w:r>
      <w:r w:rsidR="00EA7B4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BD1F7E" w:rsidRPr="00635BA2">
        <w:rPr>
          <w:rFonts w:ascii="Times New Roman" w:eastAsia="Calibri" w:hAnsi="Times New Roman" w:cs="Times New Roman"/>
          <w:sz w:val="24"/>
          <w:szCs w:val="24"/>
        </w:rPr>
        <w:t>nomas tiesību izsole</w:t>
      </w:r>
      <w:r w:rsidR="00BD1F7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0B5578" w14:textId="5A2466E8" w:rsidR="004134B5" w:rsidRPr="004134B5" w:rsidRDefault="004134B5" w:rsidP="004134B5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Augstāko nomas maksu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69,00 EUR (sešdesmit deviņi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00 centi) mēnesī un pievienotās vērtības nodokli 21% apmērā, kas ir 14,49 EUR (četrpadsmit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49 centi), kopā 83,49 EUR (astoņdesmit trīs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49 centi) mēnesī nosolīja</w:t>
      </w:r>
      <w:r w:rsidRPr="004134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34B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SIA “KREDER FACTORY”, </w:t>
      </w:r>
      <w:proofErr w:type="spellStart"/>
      <w:r w:rsidRPr="004134B5">
        <w:rPr>
          <w:rFonts w:ascii="Times New Roman" w:eastAsia="Times New Roman" w:hAnsi="Times New Roman" w:cs="Times New Roman"/>
          <w:sz w:val="24"/>
          <w:szCs w:val="24"/>
          <w:lang w:eastAsia="lv-LV"/>
        </w:rPr>
        <w:t>reģ</w:t>
      </w:r>
      <w:proofErr w:type="spellEnd"/>
      <w:r w:rsidRPr="004134B5">
        <w:rPr>
          <w:rFonts w:ascii="Times New Roman" w:eastAsia="Times New Roman" w:hAnsi="Times New Roman" w:cs="Times New Roman"/>
          <w:sz w:val="24"/>
          <w:szCs w:val="24"/>
          <w:lang w:eastAsia="lv-LV"/>
        </w:rPr>
        <w:t>. nr. 40103692761.</w:t>
      </w:r>
    </w:p>
    <w:p w14:paraId="00BB8184" w14:textId="4BC21CE8" w:rsidR="004134B5" w:rsidRDefault="004134B5" w:rsidP="00413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BCFBD2F" w14:textId="5C6A9AA5" w:rsidR="00BD1F7E" w:rsidRDefault="00BD1F7E" w:rsidP="00413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D1F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353F0"/>
    <w:multiLevelType w:val="multilevel"/>
    <w:tmpl w:val="C2FE3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B0"/>
    <w:rsid w:val="00030E0B"/>
    <w:rsid w:val="001A5B26"/>
    <w:rsid w:val="00311591"/>
    <w:rsid w:val="00406D19"/>
    <w:rsid w:val="00407531"/>
    <w:rsid w:val="004134B5"/>
    <w:rsid w:val="004C20B4"/>
    <w:rsid w:val="004F692B"/>
    <w:rsid w:val="005322D7"/>
    <w:rsid w:val="006E1F9C"/>
    <w:rsid w:val="00801A8B"/>
    <w:rsid w:val="008D7EB0"/>
    <w:rsid w:val="00923DD1"/>
    <w:rsid w:val="00992589"/>
    <w:rsid w:val="009E56E5"/>
    <w:rsid w:val="00BB25A2"/>
    <w:rsid w:val="00BC0066"/>
    <w:rsid w:val="00BD1F7E"/>
    <w:rsid w:val="00BD5DF8"/>
    <w:rsid w:val="00EA7B48"/>
    <w:rsid w:val="00E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C222"/>
  <w15:chartTrackingRefBased/>
  <w15:docId w15:val="{1F7CD4BE-17DF-49CE-A361-8314EABF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591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Liga Landsberga</cp:lastModifiedBy>
  <cp:revision>2</cp:revision>
  <dcterms:created xsi:type="dcterms:W3CDTF">2020-03-27T06:43:00Z</dcterms:created>
  <dcterms:modified xsi:type="dcterms:W3CDTF">2020-03-27T06:43:00Z</dcterms:modified>
</cp:coreProperties>
</file>