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2FBF" w14:textId="03AF92EC" w:rsidR="00BD1F7E" w:rsidRPr="007F5526" w:rsidRDefault="00311591" w:rsidP="007F55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5526"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="007F5526" w:rsidRPr="007F5526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pašvaldības domes 2020. gada 19.marta lēmum</w:t>
      </w:r>
      <w:r w:rsidR="00DB3B8A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7F5526" w:rsidRPr="007F55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“Par ielu tirdzniecības vietas Turaidas ielā 2A, Siguldā iznomāšanu un izsoles noteikumu apstiprināšanu” (prot.Nr.4, 33.§)  ir apstiprināti “Ielu tirdzniecības vietas Turaidas ielā 2a, Siguldā nomas tiesību izsoles noteikumi”. </w:t>
      </w:r>
      <w:r w:rsidR="00BD1F7E" w:rsidRPr="007F55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7B48" w:rsidRPr="007F55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 w:rsidRPr="007F5526">
        <w:rPr>
          <w:rFonts w:ascii="Times New Roman" w:eastAsia="Times New Roman" w:hAnsi="Times New Roman" w:cs="Times New Roman"/>
          <w:sz w:val="24"/>
          <w:szCs w:val="24"/>
        </w:rPr>
        <w:t>.gada</w:t>
      </w:r>
      <w:r w:rsidR="00EA7B48" w:rsidRPr="007F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26" w:rsidRPr="007F5526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7B48" w:rsidRPr="007F55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526" w:rsidRPr="007F5526">
        <w:rPr>
          <w:rFonts w:ascii="Times New Roman" w:eastAsia="Times New Roman" w:hAnsi="Times New Roman" w:cs="Times New Roman"/>
          <w:sz w:val="24"/>
          <w:szCs w:val="24"/>
        </w:rPr>
        <w:t>aprīlī</w:t>
      </w:r>
      <w:r w:rsidR="00BD1F7E" w:rsidRPr="007F5526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="007F5526" w:rsidRPr="007F5526">
        <w:rPr>
          <w:rFonts w:ascii="Times New Roman" w:eastAsia="Times New Roman" w:hAnsi="Times New Roman" w:cs="Times New Roman"/>
          <w:sz w:val="24"/>
          <w:szCs w:val="24"/>
          <w:lang w:eastAsia="lv-LV"/>
        </w:rPr>
        <w:t>ielu tirdzniecības vietas Nr. 4 Turaidas ielā 2A,  Siguldā, Siguldas novadā nomas tiesību izsole</w:t>
      </w:r>
      <w:r w:rsidR="007F552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20B5578" w14:textId="3D9178BD" w:rsidR="004134B5" w:rsidRPr="004134B5" w:rsidRDefault="007F5526" w:rsidP="004134B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115A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ugstāko nomas maksu 70,00 EUR (septiņdesmit </w:t>
      </w:r>
      <w:proofErr w:type="spellStart"/>
      <w:r w:rsidRPr="00115A2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115A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00 centi) mēnesī un pievienotās vērtības nodoklis 21% apmērā, kas ir 14,70 EUR (četrpadsmi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115A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15A2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115A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70 centi), kopā 84,70 EUR (astoņdesmit četri </w:t>
      </w:r>
      <w:proofErr w:type="spellStart"/>
      <w:r w:rsidRPr="00115A2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115A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70 centi) mēnesī nosolīja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fiziska persona.</w:t>
      </w:r>
    </w:p>
    <w:p w14:paraId="00BB8184" w14:textId="4BC21CE8" w:rsidR="004134B5" w:rsidRDefault="004134B5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CFBD2F" w14:textId="5C6A9AA5" w:rsidR="00BD1F7E" w:rsidRDefault="00BD1F7E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BC17DB8"/>
    <w:multiLevelType w:val="hybridMultilevel"/>
    <w:tmpl w:val="889C4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311591"/>
    <w:rsid w:val="00406D19"/>
    <w:rsid w:val="00407531"/>
    <w:rsid w:val="004134B5"/>
    <w:rsid w:val="004C20B4"/>
    <w:rsid w:val="004F692B"/>
    <w:rsid w:val="005322D7"/>
    <w:rsid w:val="006E1F9C"/>
    <w:rsid w:val="007F5526"/>
    <w:rsid w:val="00801A8B"/>
    <w:rsid w:val="00877E9A"/>
    <w:rsid w:val="008D7EB0"/>
    <w:rsid w:val="00923DD1"/>
    <w:rsid w:val="00992589"/>
    <w:rsid w:val="009E56E5"/>
    <w:rsid w:val="00A92FEE"/>
    <w:rsid w:val="00BB25A2"/>
    <w:rsid w:val="00BC0066"/>
    <w:rsid w:val="00BD1F7E"/>
    <w:rsid w:val="00BD5DF8"/>
    <w:rsid w:val="00DB3B8A"/>
    <w:rsid w:val="00EA7B4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Liga Landsberga</cp:lastModifiedBy>
  <cp:revision>2</cp:revision>
  <dcterms:created xsi:type="dcterms:W3CDTF">2020-05-11T08:28:00Z</dcterms:created>
  <dcterms:modified xsi:type="dcterms:W3CDTF">2020-05-11T08:28:00Z</dcterms:modified>
</cp:coreProperties>
</file>