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A548C" w14:textId="091168F4" w:rsidR="00C86D47" w:rsidRDefault="00C86D47" w:rsidP="0089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92E">
        <w:rPr>
          <w:rFonts w:ascii="Times New Roman" w:hAnsi="Times New Roman" w:cs="Times New Roman"/>
          <w:sz w:val="24"/>
          <w:szCs w:val="24"/>
        </w:rPr>
        <w:t xml:space="preserve">Atbilstoši 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Siguldas novada pašvaldības 2022.gada 30.jūnija sēdes lēmumam 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>“Par nekustamā īpašuma “Airīšu mežs”, Siguldas pagasts, Siguldas novads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>, nodošanu atsavināšanai un izsoles noteikumu apstiprināšanu” (</w:t>
      </w:r>
      <w:bookmarkStart w:id="0" w:name="_Hlk113954032"/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prot. Nr.14, </w:t>
      </w:r>
      <w:r w:rsidR="00210240">
        <w:rPr>
          <w:rFonts w:ascii="Times New Roman" w:eastAsia="Calibri" w:hAnsi="Times New Roman" w:cs="Times New Roman"/>
          <w:sz w:val="24"/>
          <w:szCs w:val="24"/>
        </w:rPr>
        <w:t>3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>.§)</w:t>
      </w:r>
      <w:bookmarkEnd w:id="0"/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2022.gada 4. augustā notika nekustamā īpašuma 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>“Airīšu mežs”, Siguldas pagasts, Siguldas novads, kadastra Nr.</w:t>
      </w:r>
      <w:bookmarkStart w:id="1" w:name="_Hlk91661852"/>
      <w:r w:rsidR="00210240" w:rsidRPr="00210240">
        <w:rPr>
          <w:rFonts w:ascii="Calibri" w:eastAsia="Calibri" w:hAnsi="Calibri" w:cs="Times New Roman"/>
          <w:sz w:val="24"/>
          <w:szCs w:val="24"/>
        </w:rPr>
        <w:t> </w:t>
      </w:r>
      <w:bookmarkStart w:id="2" w:name="_Hlk88498171"/>
      <w:bookmarkEnd w:id="1"/>
      <w:r w:rsidR="00210240" w:rsidRPr="00210240">
        <w:rPr>
          <w:rFonts w:ascii="Times New Roman" w:eastAsia="Calibri" w:hAnsi="Times New Roman" w:cs="Times New Roman"/>
          <w:noProof/>
          <w:sz w:val="24"/>
          <w:szCs w:val="24"/>
        </w:rPr>
        <w:t>8094 004 1285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 xml:space="preserve">, kas </w:t>
      </w:r>
      <w:bookmarkEnd w:id="2"/>
      <w:r w:rsidR="00210240" w:rsidRPr="00210240">
        <w:rPr>
          <w:rFonts w:ascii="Times New Roman" w:eastAsia="Calibri" w:hAnsi="Times New Roman" w:cs="Times New Roman"/>
          <w:noProof/>
          <w:sz w:val="24"/>
          <w:szCs w:val="24"/>
        </w:rPr>
        <w:t>sastāv no zemes vienības (kadastra apzīmējums 8094 005 0443), kuras sastāvā ietverta meža zeme ar kopējo platību</w:t>
      </w:r>
      <w:bookmarkStart w:id="3" w:name="_Hlk91661873"/>
      <w:r w:rsidR="00210240" w:rsidRPr="0021024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bookmarkEnd w:id="3"/>
      <w:r w:rsidR="00210240" w:rsidRPr="00210240">
        <w:rPr>
          <w:rFonts w:ascii="Times New Roman" w:eastAsia="Calibri" w:hAnsi="Times New Roman" w:cs="Times New Roman"/>
          <w:noProof/>
          <w:sz w:val="24"/>
          <w:szCs w:val="24"/>
        </w:rPr>
        <w:t>26,32 ha,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240" w:rsidRPr="00210240">
        <w:rPr>
          <w:rFonts w:ascii="Times New Roman" w:eastAsia="Calibri" w:hAnsi="Times New Roman" w:cs="Times New Roman"/>
          <w:sz w:val="24"/>
          <w:szCs w:val="24"/>
          <w:lang w:bidi="lo-LA"/>
        </w:rPr>
        <w:t>kas sastāv no 25,21ha meža, 0,73ha purvi, 0,38ha zem ūdeņiem</w:t>
      </w:r>
      <w:r w:rsidR="00B80232" w:rsidRPr="009E7CC6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="00B80232" w:rsidRPr="009E7CC6">
        <w:rPr>
          <w:rFonts w:ascii="Times New Roman" w:eastAsia="Calibri" w:hAnsi="Times New Roman" w:cs="Times New Roman"/>
          <w:sz w:val="24"/>
          <w:szCs w:val="24"/>
        </w:rPr>
        <w:t xml:space="preserve"> pārdošanas </w:t>
      </w:r>
      <w:r w:rsidR="009F1D64">
        <w:rPr>
          <w:rFonts w:ascii="Times New Roman" w:hAnsi="Times New Roman" w:cs="Times New Roman"/>
          <w:sz w:val="24"/>
          <w:szCs w:val="24"/>
        </w:rPr>
        <w:t>izsole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9AC836" w14:textId="00A30CB8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>147 519 EUR (</w:t>
      </w:r>
      <w:bookmarkStart w:id="4" w:name="_Hlk88498007"/>
      <w:r w:rsidR="00210240" w:rsidRPr="00210240">
        <w:rPr>
          <w:rFonts w:ascii="Times New Roman" w:eastAsia="Calibri" w:hAnsi="Times New Roman" w:cs="Times New Roman"/>
          <w:sz w:val="24"/>
          <w:szCs w:val="24"/>
        </w:rPr>
        <w:t xml:space="preserve">viens simts četrdesmit septiņi tūkstoši pieci simti deviņpadsmit </w:t>
      </w:r>
      <w:proofErr w:type="spellStart"/>
      <w:r w:rsidR="00210240" w:rsidRPr="0021024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bookmarkEnd w:id="4"/>
      <w:proofErr w:type="spellEnd"/>
      <w:r w:rsidR="00210240" w:rsidRPr="00210240">
        <w:rPr>
          <w:rFonts w:ascii="Times New Roman" w:eastAsia="Calibri" w:hAnsi="Times New Roman" w:cs="Times New Roman"/>
          <w:sz w:val="24"/>
          <w:szCs w:val="24"/>
        </w:rPr>
        <w:t>)</w:t>
      </w:r>
      <w:r w:rsidR="00C86D47">
        <w:rPr>
          <w:rFonts w:ascii="Times New Roman" w:hAnsi="Times New Roman" w:cs="Times New Roman"/>
          <w:sz w:val="24"/>
          <w:szCs w:val="24"/>
        </w:rPr>
        <w:t xml:space="preserve"> </w:t>
      </w:r>
      <w:r w:rsidR="00F3216B">
        <w:rPr>
          <w:rFonts w:ascii="Times New Roman" w:eastAsia="Times New Roman" w:hAnsi="Times New Roman" w:cs="Times New Roman"/>
          <w:sz w:val="24"/>
          <w:szCs w:val="24"/>
        </w:rPr>
        <w:t>nosolīja</w:t>
      </w:r>
      <w:r w:rsidR="009C3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0240" w:rsidRPr="00210240">
        <w:rPr>
          <w:rFonts w:ascii="Times New Roman" w:eastAsia="Calibri" w:hAnsi="Times New Roman" w:cs="Times New Roman"/>
          <w:sz w:val="24"/>
          <w:szCs w:val="24"/>
        </w:rPr>
        <w:t xml:space="preserve">SIA “Stiga RM”, </w:t>
      </w:r>
      <w:proofErr w:type="spellStart"/>
      <w:r w:rsidR="00210240" w:rsidRPr="00210240">
        <w:rPr>
          <w:rFonts w:ascii="Times New Roman" w:eastAsia="Calibri" w:hAnsi="Times New Roman" w:cs="Times New Roman"/>
          <w:sz w:val="24"/>
          <w:szCs w:val="24"/>
        </w:rPr>
        <w:t>reģ</w:t>
      </w:r>
      <w:proofErr w:type="spellEnd"/>
      <w:r w:rsidR="00210240" w:rsidRPr="00210240">
        <w:rPr>
          <w:rFonts w:ascii="Times New Roman" w:eastAsia="Calibri" w:hAnsi="Times New Roman" w:cs="Times New Roman"/>
          <w:sz w:val="24"/>
          <w:szCs w:val="24"/>
        </w:rPr>
        <w:t>. Nr. 40003194846</w:t>
      </w:r>
      <w:bookmarkStart w:id="5" w:name="_GoBack"/>
      <w:bookmarkEnd w:id="5"/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12495"/>
    <w:rsid w:val="00032294"/>
    <w:rsid w:val="00071D69"/>
    <w:rsid w:val="0008609A"/>
    <w:rsid w:val="000A7730"/>
    <w:rsid w:val="000B28D9"/>
    <w:rsid w:val="000F7FB6"/>
    <w:rsid w:val="00146FF6"/>
    <w:rsid w:val="0017394E"/>
    <w:rsid w:val="001A3410"/>
    <w:rsid w:val="00210240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E53E9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3161"/>
    <w:rsid w:val="009C581C"/>
    <w:rsid w:val="009C6484"/>
    <w:rsid w:val="009D46D0"/>
    <w:rsid w:val="009F0C94"/>
    <w:rsid w:val="009F1D64"/>
    <w:rsid w:val="00A270F3"/>
    <w:rsid w:val="00A5295C"/>
    <w:rsid w:val="00A71A5F"/>
    <w:rsid w:val="00A725D7"/>
    <w:rsid w:val="00AD0E82"/>
    <w:rsid w:val="00AF026C"/>
    <w:rsid w:val="00B349FA"/>
    <w:rsid w:val="00B57FB8"/>
    <w:rsid w:val="00B80232"/>
    <w:rsid w:val="00B91C2E"/>
    <w:rsid w:val="00BC7166"/>
    <w:rsid w:val="00C323AE"/>
    <w:rsid w:val="00C43734"/>
    <w:rsid w:val="00C47286"/>
    <w:rsid w:val="00C55E01"/>
    <w:rsid w:val="00C717E6"/>
    <w:rsid w:val="00C86D47"/>
    <w:rsid w:val="00CC43E3"/>
    <w:rsid w:val="00CF1186"/>
    <w:rsid w:val="00CF151D"/>
    <w:rsid w:val="00D02106"/>
    <w:rsid w:val="00D06980"/>
    <w:rsid w:val="00D40F6A"/>
    <w:rsid w:val="00D91B31"/>
    <w:rsid w:val="00D9281D"/>
    <w:rsid w:val="00D92C89"/>
    <w:rsid w:val="00DD6EA5"/>
    <w:rsid w:val="00E43356"/>
    <w:rsid w:val="00E969E9"/>
    <w:rsid w:val="00EA1E6B"/>
    <w:rsid w:val="00EC7941"/>
    <w:rsid w:val="00F3216B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dcterms:created xsi:type="dcterms:W3CDTF">2023-08-07T07:55:00Z</dcterms:created>
  <dcterms:modified xsi:type="dcterms:W3CDTF">2023-08-07T07:55:00Z</dcterms:modified>
</cp:coreProperties>
</file>