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21962537">
            <wp:simplePos x="0" y="0"/>
            <wp:positionH relativeFrom="margin">
              <wp:align>right</wp:align>
            </wp:positionH>
            <wp:positionV relativeFrom="paragraph">
              <wp:posOffset>-243205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6F56211F"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r w:rsidR="00A857C8">
        <w:rPr>
          <w:rFonts w:ascii="Times New Roman" w:eastAsia="Calibri" w:hAnsi="Times New Roman" w:cs="Times New Roman"/>
          <w:sz w:val="24"/>
          <w:szCs w:val="24"/>
        </w:rPr>
        <w:t>domes</w:t>
      </w:r>
    </w:p>
    <w:p w14:paraId="34B8E07C" w14:textId="6E454360" w:rsidR="002B136D" w:rsidRPr="00AB28A7" w:rsidRDefault="00082086"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C648CF">
        <w:rPr>
          <w:rFonts w:ascii="Times New Roman" w:eastAsia="Calibri" w:hAnsi="Times New Roman" w:cs="Times New Roman"/>
          <w:sz w:val="24"/>
          <w:szCs w:val="24"/>
        </w:rPr>
        <w:t>22</w:t>
      </w:r>
      <w:r>
        <w:rPr>
          <w:rFonts w:ascii="Times New Roman" w:eastAsia="Calibri" w:hAnsi="Times New Roman" w:cs="Times New Roman"/>
          <w:sz w:val="24"/>
          <w:szCs w:val="24"/>
        </w:rPr>
        <w:t>.</w:t>
      </w:r>
      <w:r w:rsidRPr="00AB28A7">
        <w:rPr>
          <w:rFonts w:ascii="Times New Roman" w:eastAsia="Calibri" w:hAnsi="Times New Roman" w:cs="Times New Roman"/>
          <w:sz w:val="24"/>
          <w:szCs w:val="24"/>
        </w:rPr>
        <w:t xml:space="preserve">gada </w:t>
      </w:r>
      <w:r w:rsidR="00A857C8">
        <w:rPr>
          <w:rFonts w:ascii="Times New Roman" w:eastAsia="Calibri" w:hAnsi="Times New Roman" w:cs="Times New Roman"/>
          <w:sz w:val="24"/>
          <w:szCs w:val="24"/>
        </w:rPr>
        <w:t>14</w:t>
      </w:r>
      <w:r w:rsidR="002B136D" w:rsidRPr="00AB28A7">
        <w:rPr>
          <w:rFonts w:ascii="Times New Roman" w:eastAsia="Calibri" w:hAnsi="Times New Roman" w:cs="Times New Roman"/>
          <w:sz w:val="24"/>
          <w:szCs w:val="24"/>
        </w:rPr>
        <w:t>.</w:t>
      </w:r>
      <w:r w:rsidR="00EF1961" w:rsidRPr="00AB28A7">
        <w:rPr>
          <w:rFonts w:ascii="Times New Roman" w:eastAsia="Calibri" w:hAnsi="Times New Roman" w:cs="Times New Roman"/>
          <w:sz w:val="24"/>
          <w:szCs w:val="24"/>
        </w:rPr>
        <w:t>aprīļa</w:t>
      </w:r>
      <w:r w:rsidR="002B136D" w:rsidRPr="00AB28A7">
        <w:rPr>
          <w:rFonts w:ascii="Times New Roman" w:eastAsia="Calibri" w:hAnsi="Times New Roman" w:cs="Times New Roman"/>
          <w:sz w:val="24"/>
          <w:szCs w:val="24"/>
        </w:rPr>
        <w:t xml:space="preserve"> lēmumu </w:t>
      </w:r>
    </w:p>
    <w:p w14:paraId="3388BB1B" w14:textId="0196D902" w:rsidR="002B136D" w:rsidRPr="002B136D" w:rsidRDefault="002B136D" w:rsidP="002B136D">
      <w:pPr>
        <w:spacing w:after="0" w:line="240" w:lineRule="auto"/>
        <w:jc w:val="right"/>
        <w:rPr>
          <w:rFonts w:ascii="Times New Roman" w:eastAsia="Calibri" w:hAnsi="Times New Roman" w:cs="Times New Roman"/>
          <w:sz w:val="24"/>
          <w:szCs w:val="24"/>
        </w:rPr>
      </w:pPr>
      <w:r w:rsidRPr="00AB28A7">
        <w:rPr>
          <w:rFonts w:ascii="Times New Roman" w:eastAsia="Calibri" w:hAnsi="Times New Roman" w:cs="Times New Roman"/>
          <w:sz w:val="24"/>
          <w:szCs w:val="24"/>
        </w:rPr>
        <w:t xml:space="preserve"> (prot. Nr.</w:t>
      </w:r>
      <w:r w:rsidR="00A857C8">
        <w:rPr>
          <w:rFonts w:ascii="Times New Roman" w:eastAsia="Calibri" w:hAnsi="Times New Roman" w:cs="Times New Roman"/>
          <w:sz w:val="24"/>
          <w:szCs w:val="24"/>
        </w:rPr>
        <w:t>8</w:t>
      </w:r>
      <w:r w:rsidR="00B31460" w:rsidRPr="00AB28A7">
        <w:rPr>
          <w:rFonts w:ascii="Times New Roman" w:eastAsia="Calibri" w:hAnsi="Times New Roman" w:cs="Times New Roman"/>
          <w:sz w:val="24"/>
          <w:szCs w:val="24"/>
        </w:rPr>
        <w:t>,</w:t>
      </w:r>
      <w:r w:rsidR="00A857C8">
        <w:rPr>
          <w:rFonts w:ascii="Times New Roman" w:eastAsia="Calibri" w:hAnsi="Times New Roman" w:cs="Times New Roman"/>
          <w:sz w:val="24"/>
          <w:szCs w:val="24"/>
        </w:rPr>
        <w:t xml:space="preserve"> 32</w:t>
      </w:r>
      <w:r w:rsidR="00B31460" w:rsidRPr="00AB28A7">
        <w:rPr>
          <w:rFonts w:ascii="Times New Roman" w:eastAsia="Calibri" w:hAnsi="Times New Roman" w:cs="Times New Roman"/>
          <w:sz w:val="24"/>
          <w:szCs w:val="24"/>
        </w:rPr>
        <w:t>.</w:t>
      </w:r>
      <w:r w:rsidR="00A857C8">
        <w:rPr>
          <w:rFonts w:ascii="Times New Roman" w:eastAsia="Calibri" w:hAnsi="Times New Roman" w:cs="Times New Roman"/>
          <w:sz w:val="24"/>
          <w:szCs w:val="24"/>
        </w:rPr>
        <w:t> </w:t>
      </w:r>
      <w:r w:rsidR="00B31460" w:rsidRPr="00AB28A7">
        <w:rPr>
          <w:rFonts w:ascii="Times New Roman" w:eastAsia="Calibri" w:hAnsi="Times New Roman" w:cs="Times New Roman"/>
          <w:sz w:val="24"/>
          <w:szCs w:val="24"/>
        </w:rPr>
        <w:t>§</w:t>
      </w:r>
      <w:r w:rsidRPr="00AB28A7">
        <w:rPr>
          <w:rFonts w:ascii="Times New Roman" w:eastAsia="Calibri" w:hAnsi="Times New Roman" w:cs="Times New Roman"/>
          <w:sz w:val="24"/>
          <w:szCs w:val="24"/>
        </w:rPr>
        <w:t>)</w:t>
      </w:r>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0E880" w14:textId="60A8F46A" w:rsidR="002B136D" w:rsidRPr="008079D0"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8079D0">
        <w:rPr>
          <w:rFonts w:ascii="Times New Roman" w:eastAsia="Calibri" w:hAnsi="Times New Roman" w:cs="Times New Roman"/>
          <w:b/>
          <w:bCs/>
          <w:sz w:val="24"/>
          <w:szCs w:val="24"/>
        </w:rPr>
        <w:t>Neapdzīvojamo telpu Nr.27 un Nr.28 ēkā ar kadastra apzīmējumu 8068 007 0416 002, Skolas ielā 11A, Raganā, Krimuldas pagastā, Siguldas novadā</w:t>
      </w:r>
      <w:r w:rsidR="00AB28A7">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(Peldbaseina ēka) </w:t>
      </w:r>
      <w:r w:rsidR="008079D0" w:rsidRPr="008079D0">
        <w:rPr>
          <w:rFonts w:ascii="Times New Roman" w:hAnsi="Times New Roman" w:cs="Times New Roman"/>
          <w:b/>
          <w:sz w:val="24"/>
          <w:szCs w:val="24"/>
        </w:rPr>
        <w:t>nomas tiesību atkārtotas izsoles</w:t>
      </w:r>
      <w:r w:rsidRPr="008079D0">
        <w:rPr>
          <w:rFonts w:ascii="Times New Roman" w:eastAsia="Calibri" w:hAnsi="Times New Roman" w:cs="Times New Roman"/>
          <w:b/>
          <w:bCs/>
          <w:sz w:val="24"/>
          <w:szCs w:val="24"/>
        </w:rPr>
        <w:t xml:space="preserve">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969048F" w:rsidR="0021435A" w:rsidRPr="00F940C6" w:rsidRDefault="00E91978" w:rsidP="00E91978">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 xml:space="preserve">eapdzīvojamo telpu Nr.27 un Nr.28 ēkā ar kadastra apzīmējumu </w:t>
      </w:r>
      <w:bookmarkStart w:id="0" w:name="_Hlk95992229"/>
      <w:r w:rsidR="00A7478B" w:rsidRPr="00A7478B">
        <w:rPr>
          <w:rFonts w:ascii="Times New Roman" w:eastAsia="Calibri" w:hAnsi="Times New Roman" w:cs="Times New Roman"/>
          <w:iCs/>
          <w:color w:val="000000"/>
          <w:sz w:val="24"/>
          <w:szCs w:val="24"/>
        </w:rPr>
        <w:t>8068 007 0416 002</w:t>
      </w:r>
      <w:bookmarkEnd w:id="0"/>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(turpmāk – Kafejnīcas telpas)</w:t>
      </w:r>
      <w:r w:rsidRPr="00047D3D">
        <w:rPr>
          <w:rFonts w:ascii="Times New Roman" w:eastAsia="Calibri" w:hAnsi="Times New Roman" w:cs="Times New Roman"/>
          <w:iCs/>
          <w:color w:val="000000"/>
          <w:sz w:val="24"/>
          <w:szCs w:val="24"/>
        </w:rPr>
        <w:t xml:space="preserve"> </w:t>
      </w:r>
      <w:r w:rsidR="00C648CF">
        <w:rPr>
          <w:rFonts w:ascii="Times New Roman" w:eastAsia="Calibri" w:hAnsi="Times New Roman" w:cs="Times New Roman"/>
          <w:sz w:val="24"/>
          <w:szCs w:val="24"/>
        </w:rPr>
        <w:t>57,2</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Pr="00047D3D">
        <w:rPr>
          <w:rFonts w:ascii="Times New Roman" w:eastAsia="Calibri" w:hAnsi="Times New Roman" w:cs="Times New Roman"/>
          <w:sz w:val="24"/>
          <w:szCs w:val="24"/>
        </w:rPr>
        <w:t>kopplatībā</w:t>
      </w:r>
      <w:r w:rsidRPr="00047D3D">
        <w:rPr>
          <w:rFonts w:ascii="Times New Roman" w:eastAsia="MS Mincho" w:hAnsi="Times New Roman" w:cs="Times New Roman"/>
          <w:sz w:val="24"/>
          <w:szCs w:val="24"/>
        </w:rPr>
        <w:t xml:space="preserve"> (telp</w:t>
      </w:r>
      <w:r w:rsidR="00A7478B">
        <w:rPr>
          <w:rFonts w:ascii="Times New Roman" w:eastAsia="MS Mincho" w:hAnsi="Times New Roman" w:cs="Times New Roman"/>
          <w:sz w:val="24"/>
          <w:szCs w:val="24"/>
        </w:rPr>
        <w:t>u plāns</w:t>
      </w:r>
      <w:r w:rsidR="008079D0">
        <w:rPr>
          <w:rFonts w:ascii="Times New Roman" w:eastAsia="MS Mincho" w:hAnsi="Times New Roman" w:cs="Times New Roman"/>
          <w:sz w:val="24"/>
          <w:szCs w:val="24"/>
        </w:rPr>
        <w:t xml:space="preserve"> </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05B96499" w:rsidR="002B136D" w:rsidRPr="00047D3D" w:rsidRDefault="00E91978" w:rsidP="00E91978">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5E24D624" w:rsidR="002B136D" w:rsidRPr="00153D87" w:rsidRDefault="00C356DC" w:rsidP="00153D87">
      <w:pPr>
        <w:pStyle w:val="ListParagraph"/>
        <w:numPr>
          <w:ilvl w:val="0"/>
          <w:numId w:val="12"/>
        </w:numPr>
        <w:spacing w:after="0"/>
        <w:jc w:val="both"/>
        <w:rPr>
          <w:rFonts w:ascii="Times New Roman" w:hAnsi="Times New Roman"/>
          <w:sz w:val="24"/>
          <w:szCs w:val="24"/>
        </w:rPr>
      </w:pPr>
      <w:bookmarkStart w:id="1"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 xml:space="preserve">telpa Nr. 28 (41,8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00C648CF">
        <w:rPr>
          <w:rFonts w:ascii="Times New Roman" w:hAnsi="Times New Roman"/>
          <w:sz w:val="24"/>
          <w:szCs w:val="24"/>
        </w:rPr>
        <w:t>un virtuves</w:t>
      </w:r>
      <w:r w:rsidR="00B90995">
        <w:rPr>
          <w:rFonts w:ascii="Times New Roman" w:hAnsi="Times New Roman"/>
          <w:sz w:val="24"/>
          <w:szCs w:val="24"/>
        </w:rPr>
        <w:t xml:space="preserve"> telpa</w:t>
      </w:r>
      <w:r w:rsidR="00BC701A">
        <w:rPr>
          <w:rFonts w:ascii="Times New Roman" w:hAnsi="Times New Roman"/>
          <w:sz w:val="24"/>
          <w:szCs w:val="24"/>
        </w:rPr>
        <w:t xml:space="preserve"> </w:t>
      </w:r>
      <w:r w:rsidR="003619FB">
        <w:rPr>
          <w:rFonts w:ascii="Times New Roman" w:hAnsi="Times New Roman"/>
          <w:sz w:val="24"/>
          <w:szCs w:val="24"/>
        </w:rPr>
        <w:t xml:space="preserve">Nr. </w:t>
      </w:r>
      <w:r w:rsidR="00BC701A">
        <w:rPr>
          <w:rFonts w:ascii="Times New Roman" w:hAnsi="Times New Roman"/>
          <w:sz w:val="24"/>
          <w:szCs w:val="24"/>
        </w:rPr>
        <w:t xml:space="preserve">27 (15,4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sidR="003619FB">
        <w:rPr>
          <w:rFonts w:ascii="Times New Roman" w:hAnsi="Times New Roman"/>
          <w:sz w:val="24"/>
          <w:szCs w:val="24"/>
        </w:rPr>
        <w:t>ietilpst</w:t>
      </w:r>
      <w:r w:rsidR="00B90995">
        <w:rPr>
          <w:rFonts w:ascii="Times New Roman" w:hAnsi="Times New Roman"/>
          <w:sz w:val="24"/>
          <w:szCs w:val="24"/>
        </w:rPr>
        <w:t xml:space="preserve"> </w:t>
      </w:r>
      <w:r w:rsidR="009D48A2">
        <w:rPr>
          <w:rFonts w:ascii="Times New Roman" w:hAnsi="Times New Roman"/>
          <w:sz w:val="24"/>
          <w:szCs w:val="24"/>
        </w:rPr>
        <w:t xml:space="preserve">visa </w:t>
      </w:r>
      <w:r w:rsidR="00B90995">
        <w:rPr>
          <w:rFonts w:ascii="Times New Roman" w:hAnsi="Times New Roman"/>
          <w:sz w:val="24"/>
          <w:szCs w:val="24"/>
        </w:rPr>
        <w:t>nekustam</w:t>
      </w:r>
      <w:r w:rsidR="009D48A2">
        <w:rPr>
          <w:rFonts w:ascii="Times New Roman" w:hAnsi="Times New Roman"/>
          <w:sz w:val="24"/>
          <w:szCs w:val="24"/>
        </w:rPr>
        <w:t>ā</w:t>
      </w:r>
      <w:r w:rsidR="00B90995">
        <w:rPr>
          <w:rFonts w:ascii="Times New Roman" w:hAnsi="Times New Roman"/>
          <w:sz w:val="24"/>
          <w:szCs w:val="24"/>
        </w:rPr>
        <w:t xml:space="preserve"> īpašum</w:t>
      </w:r>
      <w:r w:rsidR="009D48A2">
        <w:rPr>
          <w:rFonts w:ascii="Times New Roman" w:hAnsi="Times New Roman"/>
          <w:sz w:val="24"/>
          <w:szCs w:val="24"/>
        </w:rPr>
        <w:t>a</w:t>
      </w:r>
      <w:r w:rsidR="00B90995">
        <w:rPr>
          <w:rFonts w:ascii="Times New Roman" w:hAnsi="Times New Roman"/>
          <w:sz w:val="24"/>
          <w:szCs w:val="24"/>
        </w:rPr>
        <w:t xml:space="preserve"> </w:t>
      </w:r>
      <w:r w:rsidR="00082086">
        <w:rPr>
          <w:rFonts w:ascii="Times New Roman" w:hAnsi="Times New Roman"/>
          <w:sz w:val="24"/>
          <w:szCs w:val="24"/>
        </w:rPr>
        <w:t>P</w:t>
      </w:r>
      <w:r w:rsidR="00C648CF">
        <w:rPr>
          <w:rFonts w:ascii="Times New Roman" w:hAnsi="Times New Roman"/>
          <w:sz w:val="24"/>
          <w:szCs w:val="24"/>
        </w:rPr>
        <w:t>arka</w:t>
      </w:r>
      <w:r w:rsidR="00082086">
        <w:rPr>
          <w:rFonts w:ascii="Times New Roman" w:hAnsi="Times New Roman"/>
          <w:sz w:val="24"/>
          <w:szCs w:val="24"/>
        </w:rPr>
        <w:t xml:space="preserve"> iel</w:t>
      </w:r>
      <w:r w:rsidR="003619FB">
        <w:rPr>
          <w:rFonts w:ascii="Times New Roman" w:hAnsi="Times New Roman"/>
          <w:sz w:val="24"/>
          <w:szCs w:val="24"/>
        </w:rPr>
        <w:t>a</w:t>
      </w:r>
      <w:r w:rsidR="00082086">
        <w:rPr>
          <w:rFonts w:ascii="Times New Roman" w:hAnsi="Times New Roman"/>
          <w:sz w:val="24"/>
          <w:szCs w:val="24"/>
        </w:rPr>
        <w:t xml:space="preserve"> 1</w:t>
      </w:r>
      <w:r w:rsidR="00E90D1F" w:rsidRPr="00153D87">
        <w:rPr>
          <w:rFonts w:ascii="Times New Roman" w:hAnsi="Times New Roman"/>
          <w:sz w:val="24"/>
          <w:szCs w:val="24"/>
        </w:rPr>
        <w:t xml:space="preserve">, </w:t>
      </w:r>
      <w:r w:rsidR="003619FB">
        <w:rPr>
          <w:rFonts w:ascii="Times New Roman" w:hAnsi="Times New Roman"/>
          <w:sz w:val="24"/>
          <w:szCs w:val="24"/>
        </w:rPr>
        <w:t>Ragana</w:t>
      </w:r>
      <w:r w:rsidR="00E90D1F" w:rsidRPr="00153D87">
        <w:rPr>
          <w:rFonts w:ascii="Times New Roman" w:hAnsi="Times New Roman"/>
          <w:sz w:val="24"/>
          <w:szCs w:val="24"/>
        </w:rPr>
        <w:t>,</w:t>
      </w:r>
      <w:r w:rsidR="003619FB">
        <w:rPr>
          <w:rFonts w:ascii="Times New Roman" w:hAnsi="Times New Roman"/>
          <w:sz w:val="24"/>
          <w:szCs w:val="24"/>
        </w:rPr>
        <w:t xml:space="preserve"> Krimuldas pagast</w:t>
      </w:r>
      <w:r w:rsidR="009D48A2">
        <w:rPr>
          <w:rFonts w:ascii="Times New Roman" w:hAnsi="Times New Roman"/>
          <w:sz w:val="24"/>
          <w:szCs w:val="24"/>
        </w:rPr>
        <w:t>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1"/>
      <w:r w:rsidR="009D48A2">
        <w:rPr>
          <w:rFonts w:ascii="Times New Roman" w:hAnsi="Times New Roman"/>
          <w:sz w:val="24"/>
          <w:szCs w:val="24"/>
        </w:rPr>
        <w:t xml:space="preserve">ā sastāvā, </w:t>
      </w:r>
      <w:r w:rsidR="009D48A2" w:rsidRPr="009D48A2">
        <w:rPr>
          <w:rFonts w:ascii="Times New Roman" w:hAnsi="Times New Roman"/>
          <w:sz w:val="24"/>
          <w:szCs w:val="24"/>
        </w:rPr>
        <w:t xml:space="preserve">kas sastāv no nedzīvojamām ēkām – “Skola” (kadastra apzīmējums 8068 007 0416 001), “Peldbaseina ēka” (kadastra apzīmējums 8068 007 0416 002), Bērnudārzs (kadastra apzīmējums 8068 007 0416 003), Tautas nams (kadastra apzīmējums 8068 007 0416 006), kura īpašuma tiesības reģistrētas </w:t>
      </w:r>
      <w:bookmarkStart w:id="2" w:name="_Hlk95992449"/>
      <w:r w:rsidR="009D48A2" w:rsidRPr="009D48A2">
        <w:rPr>
          <w:rFonts w:ascii="Times New Roman" w:hAnsi="Times New Roman"/>
          <w:sz w:val="24"/>
          <w:szCs w:val="24"/>
        </w:rPr>
        <w:t xml:space="preserve">Krimuldas pagasta zemesgrāmatas nodalījumā Nr. 100000103779 </w:t>
      </w:r>
      <w:bookmarkEnd w:id="2"/>
      <w:r w:rsidR="009D48A2" w:rsidRPr="009D48A2">
        <w:rPr>
          <w:rFonts w:ascii="Times New Roman" w:hAnsi="Times New Roman"/>
          <w:sz w:val="24"/>
          <w:szCs w:val="24"/>
        </w:rPr>
        <w:t xml:space="preserve">ar kadastra Nr. </w:t>
      </w:r>
      <w:bookmarkStart w:id="3" w:name="_Hlk95992369"/>
      <w:r w:rsidR="009D48A2" w:rsidRPr="009D48A2">
        <w:rPr>
          <w:rFonts w:ascii="Times New Roman" w:hAnsi="Times New Roman"/>
          <w:sz w:val="24"/>
          <w:szCs w:val="24"/>
        </w:rPr>
        <w:t>8068 007 0416</w:t>
      </w:r>
      <w:bookmarkEnd w:id="3"/>
      <w:r w:rsidR="009D48A2" w:rsidRPr="009D48A2">
        <w:rPr>
          <w:rFonts w:ascii="Times New Roman" w:hAnsi="Times New Roman"/>
          <w:sz w:val="24"/>
          <w:szCs w:val="24"/>
        </w:rPr>
        <w:t>.</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4" w:name="_Hlk95920082"/>
      <w:r w:rsidR="0087418B">
        <w:rPr>
          <w:rFonts w:ascii="Times New Roman" w:eastAsia="Calibri" w:hAnsi="Times New Roman" w:cs="Times New Roman"/>
          <w:sz w:val="24"/>
          <w:szCs w:val="24"/>
        </w:rPr>
        <w:t>sabiedriskās ēdināšanas pakalpojumu sniegšanu</w:t>
      </w:r>
      <w:bookmarkEnd w:id="4"/>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71EC7">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48BE97B2" w:rsidR="002B136D" w:rsidRPr="00A71EC7" w:rsidRDefault="002B136D" w:rsidP="00A71EC7">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1EC7">
        <w:rPr>
          <w:rFonts w:ascii="Times New Roman" w:hAnsi="Times New Roman"/>
          <w:sz w:val="24"/>
          <w:szCs w:val="24"/>
        </w:rPr>
        <w:t xml:space="preserve">Izsoles </w:t>
      </w:r>
      <w:r w:rsidRPr="00A71EC7">
        <w:rPr>
          <w:rFonts w:ascii="Times New Roman" w:hAnsi="Times New Roman" w:cs="Times New Roman"/>
          <w:sz w:val="24"/>
          <w:szCs w:val="24"/>
        </w:rPr>
        <w:t xml:space="preserve">nosacītā </w:t>
      </w:r>
      <w:r w:rsidR="00A0004D" w:rsidRPr="00A71EC7">
        <w:rPr>
          <w:rFonts w:ascii="Times New Roman" w:hAnsi="Times New Roman" w:cs="Times New Roman"/>
          <w:sz w:val="24"/>
          <w:szCs w:val="24"/>
        </w:rPr>
        <w:t xml:space="preserve">nomas maksa </w:t>
      </w:r>
      <w:r w:rsidR="00DB7DA1" w:rsidRPr="00A71EC7">
        <w:rPr>
          <w:rFonts w:ascii="Times New Roman" w:hAnsi="Times New Roman" w:cs="Times New Roman"/>
          <w:sz w:val="24"/>
          <w:szCs w:val="24"/>
        </w:rPr>
        <w:t xml:space="preserve">mēnesī </w:t>
      </w:r>
      <w:r w:rsidRPr="00A71EC7">
        <w:rPr>
          <w:rFonts w:ascii="Times New Roman" w:hAnsi="Times New Roman" w:cs="Times New Roman"/>
          <w:sz w:val="24"/>
          <w:szCs w:val="24"/>
        </w:rPr>
        <w:t xml:space="preserve">par </w:t>
      </w:r>
      <w:r w:rsidR="00DB7DA1" w:rsidRPr="00A71EC7">
        <w:rPr>
          <w:rFonts w:ascii="Times New Roman" w:hAnsi="Times New Roman" w:cs="Times New Roman"/>
          <w:sz w:val="24"/>
          <w:szCs w:val="24"/>
        </w:rPr>
        <w:t>Kafe</w:t>
      </w:r>
      <w:r w:rsidR="00CC7F40">
        <w:rPr>
          <w:rFonts w:ascii="Times New Roman" w:hAnsi="Times New Roman" w:cs="Times New Roman"/>
          <w:sz w:val="24"/>
          <w:szCs w:val="24"/>
        </w:rPr>
        <w:t>j</w:t>
      </w:r>
      <w:r w:rsidR="00DB7DA1" w:rsidRPr="00A71EC7">
        <w:rPr>
          <w:rFonts w:ascii="Times New Roman" w:hAnsi="Times New Roman" w:cs="Times New Roman"/>
          <w:sz w:val="24"/>
          <w:szCs w:val="24"/>
        </w:rPr>
        <w:t>nīcas telpām</w:t>
      </w:r>
      <w:r w:rsidR="002D710D" w:rsidRPr="00A71EC7">
        <w:rPr>
          <w:rFonts w:ascii="Times New Roman" w:hAnsi="Times New Roman" w:cs="Times New Roman"/>
          <w:sz w:val="24"/>
          <w:szCs w:val="24"/>
        </w:rPr>
        <w:t xml:space="preserve"> </w:t>
      </w:r>
      <w:r w:rsidR="00CC7F40">
        <w:rPr>
          <w:rFonts w:ascii="Times New Roman" w:hAnsi="Times New Roman" w:cs="Times New Roman"/>
          <w:sz w:val="24"/>
          <w:szCs w:val="24"/>
        </w:rPr>
        <w:t>ir</w:t>
      </w:r>
      <w:bookmarkStart w:id="5" w:name="_Hlk512005424"/>
      <w:r w:rsidR="00DB7DA1" w:rsidRPr="00A71EC7">
        <w:rPr>
          <w:rFonts w:ascii="Times New Roman" w:eastAsia="Calibri" w:hAnsi="Times New Roman" w:cs="Times New Roman"/>
          <w:sz w:val="24"/>
          <w:szCs w:val="24"/>
        </w:rPr>
        <w:t xml:space="preserve"> </w:t>
      </w:r>
      <w:r w:rsidR="00A71EC7" w:rsidRPr="00A71EC7">
        <w:rPr>
          <w:rFonts w:ascii="Times New Roman" w:eastAsia="Calibri" w:hAnsi="Times New Roman" w:cs="Times New Roman"/>
          <w:sz w:val="24"/>
          <w:szCs w:val="24"/>
        </w:rPr>
        <w:t xml:space="preserve">132,70 EUR (viens simts trīsdesmit divi </w:t>
      </w:r>
      <w:r w:rsidR="00A71EC7" w:rsidRPr="00A71EC7">
        <w:rPr>
          <w:rFonts w:ascii="Times New Roman" w:eastAsia="Calibri" w:hAnsi="Times New Roman" w:cs="Times New Roman"/>
          <w:i/>
          <w:iCs/>
          <w:sz w:val="24"/>
          <w:szCs w:val="24"/>
        </w:rPr>
        <w:t>euro</w:t>
      </w:r>
      <w:r w:rsidR="00A71EC7" w:rsidRPr="00A71EC7">
        <w:rPr>
          <w:rFonts w:ascii="Times New Roman" w:eastAsia="Calibri" w:hAnsi="Times New Roman" w:cs="Times New Roman"/>
          <w:sz w:val="24"/>
          <w:szCs w:val="24"/>
        </w:rPr>
        <w:t xml:space="preserve"> un 70 centi) un pievienotās vērtības nodoklis (turpmāk </w:t>
      </w:r>
      <w:r w:rsidR="00A71EC7">
        <w:rPr>
          <w:rFonts w:ascii="Times New Roman" w:eastAsia="Calibri" w:hAnsi="Times New Roman" w:cs="Times New Roman"/>
          <w:sz w:val="24"/>
          <w:szCs w:val="24"/>
        </w:rPr>
        <w:t>–</w:t>
      </w:r>
      <w:r w:rsidR="00A71EC7" w:rsidRPr="00A71EC7">
        <w:rPr>
          <w:rFonts w:ascii="Times New Roman" w:eastAsia="Calibri" w:hAnsi="Times New Roman" w:cs="Times New Roman"/>
          <w:sz w:val="24"/>
          <w:szCs w:val="24"/>
        </w:rPr>
        <w:t xml:space="preserve"> PVN) 21% 27,8</w:t>
      </w:r>
      <w:r w:rsidR="00CC7F40">
        <w:rPr>
          <w:rFonts w:ascii="Times New Roman" w:eastAsia="Calibri" w:hAnsi="Times New Roman" w:cs="Times New Roman"/>
          <w:sz w:val="24"/>
          <w:szCs w:val="24"/>
        </w:rPr>
        <w:t>7</w:t>
      </w:r>
      <w:r w:rsidR="00A71EC7" w:rsidRPr="00A71EC7">
        <w:rPr>
          <w:rFonts w:ascii="Times New Roman" w:eastAsia="Calibri" w:hAnsi="Times New Roman" w:cs="Times New Roman"/>
          <w:sz w:val="24"/>
          <w:szCs w:val="24"/>
        </w:rPr>
        <w:t xml:space="preserve"> EUR (divdesmit septiņi </w:t>
      </w:r>
      <w:r w:rsidR="00A71EC7" w:rsidRPr="00A71EC7">
        <w:rPr>
          <w:rFonts w:ascii="Times New Roman" w:eastAsia="Calibri" w:hAnsi="Times New Roman" w:cs="Times New Roman"/>
          <w:i/>
          <w:iCs/>
          <w:sz w:val="24"/>
          <w:szCs w:val="24"/>
        </w:rPr>
        <w:t>euro</w:t>
      </w:r>
      <w:r w:rsidR="00A71EC7" w:rsidRPr="00A71EC7">
        <w:rPr>
          <w:rFonts w:ascii="Times New Roman" w:eastAsia="Calibri" w:hAnsi="Times New Roman" w:cs="Times New Roman"/>
          <w:sz w:val="24"/>
          <w:szCs w:val="24"/>
        </w:rPr>
        <w:t xml:space="preserve"> un 8</w:t>
      </w:r>
      <w:r w:rsidR="00CC7F40">
        <w:rPr>
          <w:rFonts w:ascii="Times New Roman" w:eastAsia="Calibri" w:hAnsi="Times New Roman" w:cs="Times New Roman"/>
          <w:sz w:val="24"/>
          <w:szCs w:val="24"/>
        </w:rPr>
        <w:t>7</w:t>
      </w:r>
      <w:r w:rsidR="00A71EC7" w:rsidRPr="00A71EC7">
        <w:rPr>
          <w:rFonts w:ascii="Times New Roman" w:eastAsia="Calibri" w:hAnsi="Times New Roman" w:cs="Times New Roman"/>
          <w:sz w:val="24"/>
          <w:szCs w:val="24"/>
        </w:rPr>
        <w:t xml:space="preserve"> centi), </w:t>
      </w:r>
      <w:r w:rsidR="00A71EC7" w:rsidRPr="00A71EC7">
        <w:rPr>
          <w:rFonts w:ascii="Times New Roman" w:eastAsia="Calibri" w:hAnsi="Times New Roman" w:cs="Times New Roman"/>
          <w:b/>
          <w:sz w:val="24"/>
          <w:szCs w:val="24"/>
        </w:rPr>
        <w:t xml:space="preserve">kopā </w:t>
      </w:r>
      <w:r w:rsidR="00A71EC7" w:rsidRPr="00A71EC7">
        <w:rPr>
          <w:rFonts w:ascii="Times New Roman" w:eastAsia="Calibri" w:hAnsi="Times New Roman" w:cs="Times New Roman"/>
          <w:b/>
          <w:bCs/>
          <w:sz w:val="24"/>
          <w:szCs w:val="24"/>
        </w:rPr>
        <w:t>160,57</w:t>
      </w:r>
      <w:r w:rsidR="00A71EC7" w:rsidRPr="00BA1EF4">
        <w:rPr>
          <w:rFonts w:ascii="Times New Roman" w:eastAsia="Calibri" w:hAnsi="Times New Roman" w:cs="Times New Roman"/>
          <w:b/>
          <w:bCs/>
          <w:sz w:val="24"/>
          <w:szCs w:val="24"/>
        </w:rPr>
        <w:t xml:space="preserve"> EUR (</w:t>
      </w:r>
      <w:r w:rsidR="00A71EC7" w:rsidRPr="00A71EC7">
        <w:rPr>
          <w:rFonts w:ascii="Times New Roman" w:eastAsia="Calibri" w:hAnsi="Times New Roman" w:cs="Times New Roman"/>
          <w:b/>
          <w:bCs/>
          <w:sz w:val="24"/>
          <w:szCs w:val="24"/>
        </w:rPr>
        <w:t>viens</w:t>
      </w:r>
      <w:r w:rsidR="00A71EC7" w:rsidRPr="00BA1EF4">
        <w:rPr>
          <w:rFonts w:ascii="Times New Roman" w:eastAsia="Calibri" w:hAnsi="Times New Roman" w:cs="Times New Roman"/>
          <w:b/>
          <w:bCs/>
          <w:sz w:val="24"/>
          <w:szCs w:val="24"/>
        </w:rPr>
        <w:t xml:space="preserve"> simt</w:t>
      </w:r>
      <w:r w:rsidR="00A71EC7" w:rsidRPr="00A71EC7">
        <w:rPr>
          <w:rFonts w:ascii="Times New Roman" w:eastAsia="Calibri" w:hAnsi="Times New Roman" w:cs="Times New Roman"/>
          <w:b/>
          <w:bCs/>
          <w:sz w:val="24"/>
          <w:szCs w:val="24"/>
        </w:rPr>
        <w:t>s sešdesmit</w:t>
      </w:r>
      <w:r w:rsidR="00A71EC7" w:rsidRPr="00BA1EF4">
        <w:rPr>
          <w:rFonts w:ascii="Times New Roman" w:eastAsia="Calibri" w:hAnsi="Times New Roman" w:cs="Times New Roman"/>
          <w:b/>
          <w:bCs/>
          <w:sz w:val="24"/>
          <w:szCs w:val="24"/>
        </w:rPr>
        <w:t xml:space="preserve"> </w:t>
      </w:r>
      <w:r w:rsidR="00A71EC7" w:rsidRPr="00BA1EF4">
        <w:rPr>
          <w:rFonts w:ascii="Times New Roman" w:eastAsia="Calibri" w:hAnsi="Times New Roman" w:cs="Times New Roman"/>
          <w:b/>
          <w:bCs/>
          <w:i/>
          <w:iCs/>
          <w:sz w:val="24"/>
          <w:szCs w:val="24"/>
        </w:rPr>
        <w:t>euro</w:t>
      </w:r>
      <w:r w:rsidR="00A71EC7" w:rsidRPr="00BA1EF4">
        <w:rPr>
          <w:rFonts w:ascii="Times New Roman" w:eastAsia="Calibri" w:hAnsi="Times New Roman" w:cs="Times New Roman"/>
          <w:b/>
          <w:bCs/>
          <w:sz w:val="24"/>
          <w:szCs w:val="24"/>
        </w:rPr>
        <w:t xml:space="preserve"> un </w:t>
      </w:r>
      <w:r w:rsidR="00A71EC7" w:rsidRPr="00A71EC7">
        <w:rPr>
          <w:rFonts w:ascii="Times New Roman" w:eastAsia="Calibri" w:hAnsi="Times New Roman" w:cs="Times New Roman"/>
          <w:b/>
          <w:bCs/>
          <w:sz w:val="24"/>
          <w:szCs w:val="24"/>
        </w:rPr>
        <w:t>57</w:t>
      </w:r>
      <w:r w:rsidR="00A71EC7" w:rsidRPr="00BA1EF4">
        <w:rPr>
          <w:rFonts w:ascii="Times New Roman" w:eastAsia="Calibri" w:hAnsi="Times New Roman" w:cs="Times New Roman"/>
          <w:b/>
          <w:bCs/>
          <w:sz w:val="24"/>
          <w:szCs w:val="24"/>
        </w:rPr>
        <w:t xml:space="preserve"> </w:t>
      </w:r>
      <w:r w:rsidR="00A71EC7" w:rsidRPr="00BA1EF4">
        <w:rPr>
          <w:rFonts w:ascii="Times New Roman" w:eastAsia="Calibri" w:hAnsi="Times New Roman" w:cs="Times New Roman"/>
          <w:b/>
          <w:bCs/>
          <w:color w:val="000000" w:themeColor="text1"/>
          <w:sz w:val="24"/>
          <w:szCs w:val="24"/>
        </w:rPr>
        <w:t>cent</w:t>
      </w:r>
      <w:r w:rsidR="00A71EC7" w:rsidRPr="00A71EC7">
        <w:rPr>
          <w:rFonts w:ascii="Times New Roman" w:eastAsia="Calibri" w:hAnsi="Times New Roman" w:cs="Times New Roman"/>
          <w:b/>
          <w:bCs/>
          <w:color w:val="000000" w:themeColor="text1"/>
          <w:sz w:val="24"/>
          <w:szCs w:val="24"/>
        </w:rPr>
        <w:t>i</w:t>
      </w:r>
      <w:r w:rsidR="00A71EC7" w:rsidRPr="00BA1EF4">
        <w:rPr>
          <w:rFonts w:ascii="Times New Roman" w:eastAsia="Calibri" w:hAnsi="Times New Roman" w:cs="Times New Roman"/>
          <w:b/>
          <w:bCs/>
          <w:color w:val="000000" w:themeColor="text1"/>
          <w:sz w:val="24"/>
          <w:szCs w:val="24"/>
        </w:rPr>
        <w:t>)</w:t>
      </w:r>
      <w:r w:rsidRPr="00A71EC7">
        <w:rPr>
          <w:rFonts w:ascii="Times New Roman" w:hAnsi="Times New Roman" w:cs="Times New Roman"/>
          <w:sz w:val="24"/>
          <w:szCs w:val="24"/>
        </w:rPr>
        <w:t xml:space="preserve">, </w:t>
      </w:r>
      <w:bookmarkEnd w:id="5"/>
      <w:r w:rsidRPr="00A71EC7">
        <w:rPr>
          <w:rFonts w:ascii="Times New Roman" w:hAnsi="Times New Roman" w:cs="Times New Roman"/>
          <w:sz w:val="24"/>
          <w:szCs w:val="24"/>
        </w:rPr>
        <w:t xml:space="preserve">kas noteikta pamatojoties uz </w:t>
      </w:r>
      <w:r w:rsidR="00632953" w:rsidRPr="00A71EC7">
        <w:rPr>
          <w:rFonts w:ascii="Times New Roman" w:eastAsia="Calibri" w:hAnsi="Times New Roman" w:cs="Times New Roman"/>
          <w:sz w:val="24"/>
          <w:szCs w:val="24"/>
        </w:rPr>
        <w:t xml:space="preserve">2018.gada 20.februāra </w:t>
      </w:r>
      <w:r w:rsidR="00632953" w:rsidRPr="00A71EC7">
        <w:rPr>
          <w:rFonts w:ascii="Times New Roman" w:eastAsia="Times New Roman" w:hAnsi="Times New Roman" w:cs="Times New Roman"/>
          <w:sz w:val="24"/>
          <w:szCs w:val="24"/>
          <w:lang w:eastAsia="lv-LV" w:bidi="lo-LA"/>
        </w:rPr>
        <w:t xml:space="preserve">Ministru kabineta noteikumus Nr.97 </w:t>
      </w:r>
      <w:r w:rsidR="00632953" w:rsidRPr="00A71EC7">
        <w:rPr>
          <w:rFonts w:ascii="Times New Roman" w:eastAsia="Calibri" w:hAnsi="Times New Roman" w:cs="Times New Roman"/>
          <w:sz w:val="24"/>
          <w:szCs w:val="24"/>
        </w:rPr>
        <w:t>“Publiskas personas mantas iznomāšanas noteikumi</w:t>
      </w:r>
      <w:r w:rsidRPr="00A71EC7">
        <w:rPr>
          <w:rFonts w:ascii="Times New Roman" w:hAnsi="Times New Roman" w:cs="Times New Roman"/>
          <w:sz w:val="24"/>
          <w:szCs w:val="24"/>
        </w:rPr>
        <w:t xml:space="preserve">” </w:t>
      </w:r>
      <w:r w:rsidR="00A71EC7" w:rsidRPr="00A71EC7">
        <w:rPr>
          <w:rFonts w:ascii="Times New Roman" w:hAnsi="Times New Roman" w:cs="Times New Roman"/>
          <w:sz w:val="24"/>
          <w:szCs w:val="24"/>
        </w:rPr>
        <w:t xml:space="preserve">62., </w:t>
      </w:r>
      <w:r w:rsidR="00632953" w:rsidRPr="00A71EC7">
        <w:rPr>
          <w:rFonts w:ascii="Times New Roman" w:hAnsi="Times New Roman" w:cs="Times New Roman"/>
          <w:sz w:val="24"/>
          <w:szCs w:val="24"/>
        </w:rPr>
        <w:t>80</w:t>
      </w:r>
      <w:r w:rsidRPr="00A71EC7">
        <w:rPr>
          <w:rFonts w:ascii="Times New Roman" w:hAnsi="Times New Roman" w:cs="Times New Roman"/>
          <w:sz w:val="24"/>
          <w:szCs w:val="24"/>
        </w:rPr>
        <w:t>. punktu un  sertificēta vērtētāja SIA “VCG ekspertu grupa”</w:t>
      </w:r>
      <w:r w:rsidR="00DB7DA1" w:rsidRPr="00A71EC7">
        <w:rPr>
          <w:rFonts w:ascii="Times New Roman" w:hAnsi="Times New Roman" w:cs="Times New Roman"/>
          <w:sz w:val="24"/>
          <w:szCs w:val="24"/>
        </w:rPr>
        <w:t xml:space="preserve">, reģ. Nr. </w:t>
      </w:r>
      <w:r w:rsidR="00DB7DA1" w:rsidRPr="00A71EC7">
        <w:rPr>
          <w:rFonts w:ascii="Times New Roman" w:eastAsia="Calibri" w:hAnsi="Times New Roman" w:cs="Times New Roman"/>
          <w:sz w:val="24"/>
          <w:szCs w:val="24"/>
        </w:rPr>
        <w:t>40003554692</w:t>
      </w:r>
      <w:r w:rsidRPr="00A71EC7">
        <w:rPr>
          <w:rFonts w:ascii="Times New Roman" w:hAnsi="Times New Roman" w:cs="Times New Roman"/>
          <w:sz w:val="24"/>
          <w:szCs w:val="24"/>
        </w:rPr>
        <w:t xml:space="preserve"> vērtējumu.</w:t>
      </w:r>
    </w:p>
    <w:p w14:paraId="75E2B63A" w14:textId="1F5F9D53" w:rsidR="002B136D" w:rsidRPr="00F35013"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F35013">
        <w:rPr>
          <w:rFonts w:ascii="Times New Roman" w:eastAsia="Calibri" w:hAnsi="Times New Roman" w:cs="Times New Roman"/>
          <w:sz w:val="24"/>
          <w:szCs w:val="24"/>
        </w:rPr>
        <w:t xml:space="preserve">Viens izsoles solis tiek noteikts </w:t>
      </w:r>
      <w:r w:rsidR="00932E40" w:rsidRPr="00F35013">
        <w:rPr>
          <w:rFonts w:ascii="Times New Roman" w:eastAsia="Calibri" w:hAnsi="Times New Roman" w:cs="Times New Roman"/>
          <w:sz w:val="24"/>
          <w:szCs w:val="24"/>
        </w:rPr>
        <w:t>20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divdesmit</w:t>
      </w:r>
      <w:r w:rsidR="002D710D"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 PVN </w:t>
      </w:r>
      <w:r w:rsidR="001E1CE6" w:rsidRPr="00F35013">
        <w:rPr>
          <w:rFonts w:ascii="Times New Roman" w:eastAsia="Calibri" w:hAnsi="Times New Roman" w:cs="Times New Roman"/>
          <w:sz w:val="24"/>
          <w:szCs w:val="24"/>
        </w:rPr>
        <w:t xml:space="preserve">21% </w:t>
      </w:r>
      <w:r w:rsidR="00932E40" w:rsidRPr="00F35013">
        <w:rPr>
          <w:rFonts w:ascii="Times New Roman" w:eastAsia="Calibri" w:hAnsi="Times New Roman" w:cs="Times New Roman"/>
          <w:sz w:val="24"/>
          <w:szCs w:val="24"/>
        </w:rPr>
        <w:t>4,20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četri</w:t>
      </w:r>
      <w:r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w:t>
      </w:r>
      <w:r w:rsidR="00CC7F40">
        <w:rPr>
          <w:rFonts w:ascii="Times New Roman" w:eastAsia="Calibri" w:hAnsi="Times New Roman" w:cs="Times New Roman"/>
          <w:sz w:val="24"/>
          <w:szCs w:val="24"/>
        </w:rPr>
        <w:t xml:space="preserve"> </w:t>
      </w:r>
      <w:r w:rsidR="00932E40" w:rsidRPr="00F35013">
        <w:rPr>
          <w:rFonts w:ascii="Times New Roman" w:eastAsia="Calibri" w:hAnsi="Times New Roman" w:cs="Times New Roman"/>
          <w:sz w:val="24"/>
          <w:szCs w:val="24"/>
        </w:rPr>
        <w:t>20</w:t>
      </w:r>
      <w:r w:rsidRPr="00F35013">
        <w:rPr>
          <w:rFonts w:ascii="Times New Roman" w:eastAsia="Calibri" w:hAnsi="Times New Roman" w:cs="Times New Roman"/>
          <w:sz w:val="24"/>
          <w:szCs w:val="24"/>
        </w:rPr>
        <w:t xml:space="preserve"> cent</w:t>
      </w:r>
      <w:r w:rsidR="00DB7DA1" w:rsidRPr="00F35013">
        <w:rPr>
          <w:rFonts w:ascii="Times New Roman" w:eastAsia="Calibri" w:hAnsi="Times New Roman" w:cs="Times New Roman"/>
          <w:sz w:val="24"/>
          <w:szCs w:val="24"/>
        </w:rPr>
        <w:t>i</w:t>
      </w:r>
      <w:r w:rsidRPr="00F35013">
        <w:rPr>
          <w:rFonts w:ascii="Times New Roman" w:eastAsia="Calibri" w:hAnsi="Times New Roman" w:cs="Times New Roman"/>
          <w:sz w:val="24"/>
          <w:szCs w:val="24"/>
        </w:rPr>
        <w:t xml:space="preserve">), kas kopā ir </w:t>
      </w:r>
      <w:r w:rsidR="00932E40" w:rsidRPr="00F35013">
        <w:rPr>
          <w:rFonts w:ascii="Times New Roman" w:eastAsia="Calibri" w:hAnsi="Times New Roman" w:cs="Times New Roman"/>
          <w:b/>
          <w:sz w:val="24"/>
          <w:szCs w:val="24"/>
        </w:rPr>
        <w:t>24,20</w:t>
      </w:r>
      <w:r w:rsidRPr="00F35013">
        <w:rPr>
          <w:rFonts w:ascii="Times New Roman" w:eastAsia="Calibri" w:hAnsi="Times New Roman" w:cs="Times New Roman"/>
          <w:b/>
          <w:sz w:val="24"/>
          <w:szCs w:val="24"/>
        </w:rPr>
        <w:t xml:space="preserve"> EUR (</w:t>
      </w:r>
      <w:r w:rsidR="00932E40" w:rsidRPr="00F35013">
        <w:rPr>
          <w:rFonts w:ascii="Times New Roman" w:eastAsia="Calibri" w:hAnsi="Times New Roman" w:cs="Times New Roman"/>
          <w:b/>
          <w:sz w:val="24"/>
          <w:szCs w:val="24"/>
        </w:rPr>
        <w:t>divdesmit četri</w:t>
      </w:r>
      <w:r w:rsidRPr="00F35013">
        <w:rPr>
          <w:rFonts w:ascii="Times New Roman" w:eastAsia="Calibri" w:hAnsi="Times New Roman" w:cs="Times New Roman"/>
          <w:b/>
          <w:sz w:val="24"/>
          <w:szCs w:val="24"/>
        </w:rPr>
        <w:t xml:space="preserve"> </w:t>
      </w:r>
      <w:r w:rsidRPr="00F35013">
        <w:rPr>
          <w:rFonts w:ascii="Times New Roman" w:eastAsia="Calibri" w:hAnsi="Times New Roman" w:cs="Times New Roman"/>
          <w:b/>
          <w:i/>
          <w:iCs/>
          <w:sz w:val="24"/>
          <w:szCs w:val="24"/>
        </w:rPr>
        <w:t>euro</w:t>
      </w:r>
      <w:r w:rsidRPr="00F35013">
        <w:rPr>
          <w:rFonts w:ascii="Times New Roman" w:eastAsia="Calibri" w:hAnsi="Times New Roman" w:cs="Times New Roman"/>
          <w:b/>
          <w:sz w:val="24"/>
          <w:szCs w:val="24"/>
        </w:rPr>
        <w:t xml:space="preserve"> un </w:t>
      </w:r>
      <w:r w:rsidR="00932E40" w:rsidRPr="00F35013">
        <w:rPr>
          <w:rFonts w:ascii="Times New Roman" w:eastAsia="Calibri" w:hAnsi="Times New Roman" w:cs="Times New Roman"/>
          <w:b/>
          <w:sz w:val="24"/>
          <w:szCs w:val="24"/>
        </w:rPr>
        <w:t>20</w:t>
      </w:r>
      <w:r w:rsidRPr="00F35013">
        <w:rPr>
          <w:rFonts w:ascii="Times New Roman" w:eastAsia="Calibri" w:hAnsi="Times New Roman" w:cs="Times New Roman"/>
          <w:b/>
          <w:sz w:val="24"/>
          <w:szCs w:val="24"/>
        </w:rPr>
        <w:t xml:space="preserve"> cent</w:t>
      </w:r>
      <w:r w:rsidR="00DB7DA1" w:rsidRPr="00F35013">
        <w:rPr>
          <w:rFonts w:ascii="Times New Roman" w:eastAsia="Calibri" w:hAnsi="Times New Roman" w:cs="Times New Roman"/>
          <w:b/>
          <w:sz w:val="24"/>
          <w:szCs w:val="24"/>
        </w:rPr>
        <w:t>i</w:t>
      </w:r>
      <w:r w:rsidRPr="00F35013">
        <w:rPr>
          <w:rFonts w:ascii="Times New Roman" w:eastAsia="Calibri" w:hAnsi="Times New Roman" w:cs="Times New Roman"/>
          <w:sz w:val="24"/>
          <w:szCs w:val="24"/>
        </w:rPr>
        <w:t xml:space="preserve">) apmērā par </w:t>
      </w:r>
      <w:r w:rsidR="001F4AED" w:rsidRPr="00F35013">
        <w:rPr>
          <w:rFonts w:ascii="Times New Roman" w:eastAsia="Calibri" w:hAnsi="Times New Roman" w:cs="Times New Roman"/>
          <w:sz w:val="24"/>
          <w:szCs w:val="24"/>
        </w:rPr>
        <w:t>Kafejnīcas telpu</w:t>
      </w:r>
      <w:r w:rsidRPr="00F35013">
        <w:rPr>
          <w:rFonts w:ascii="Times New Roman" w:eastAsia="Calibri" w:hAnsi="Times New Roman" w:cs="Times New Roman"/>
          <w:sz w:val="24"/>
          <w:szCs w:val="24"/>
        </w:rPr>
        <w:t xml:space="preserve"> nomu</w:t>
      </w:r>
      <w:r w:rsidR="00DB7DA1" w:rsidRPr="00F35013">
        <w:rPr>
          <w:rFonts w:ascii="Times New Roman" w:eastAsia="Calibri" w:hAnsi="Times New Roman" w:cs="Times New Roman"/>
          <w:sz w:val="24"/>
          <w:szCs w:val="24"/>
        </w:rPr>
        <w:t xml:space="preserve"> mēnesī</w:t>
      </w:r>
      <w:r w:rsidRPr="00F35013">
        <w:rPr>
          <w:rFonts w:ascii="Times New Roman" w:eastAsia="Calibri" w:hAnsi="Times New Roman" w:cs="Times New Roman"/>
          <w:sz w:val="24"/>
          <w:szCs w:val="24"/>
        </w:rPr>
        <w:t xml:space="preserve">. </w:t>
      </w:r>
    </w:p>
    <w:p w14:paraId="4DAA25F4" w14:textId="322330FA" w:rsidR="00AD72A7" w:rsidRPr="007A1333"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7A1333">
        <w:rPr>
          <w:rFonts w:ascii="Times New Roman" w:eastAsia="Times New Roman" w:hAnsi="Times New Roman" w:cs="Times New Roman"/>
          <w:sz w:val="24"/>
          <w:szCs w:val="24"/>
        </w:rPr>
        <w:t xml:space="preserve">Nomas objekta nomnieks kompensē Siguldas novada pašvaldībai tās pieaicinātā neatkarīgā vērtētāja - </w:t>
      </w:r>
      <w:r w:rsidRPr="007A1333">
        <w:rPr>
          <w:rFonts w:ascii="Times New Roman" w:hAnsi="Times New Roman"/>
          <w:sz w:val="24"/>
          <w:szCs w:val="24"/>
        </w:rPr>
        <w:t xml:space="preserve">SIA “VCG ekspertu grupa”, Pētera </w:t>
      </w:r>
      <w:proofErr w:type="spellStart"/>
      <w:r w:rsidRPr="007A1333">
        <w:rPr>
          <w:rFonts w:ascii="Times New Roman" w:hAnsi="Times New Roman"/>
          <w:sz w:val="24"/>
          <w:szCs w:val="24"/>
        </w:rPr>
        <w:t>Strautmaņa</w:t>
      </w:r>
      <w:proofErr w:type="spellEnd"/>
      <w:r w:rsidRPr="007A1333">
        <w:rPr>
          <w:rFonts w:ascii="Times New Roman" w:hAnsi="Times New Roman"/>
          <w:sz w:val="24"/>
          <w:szCs w:val="24"/>
        </w:rPr>
        <w:t xml:space="preserve">, Latvijas Īpašumu vērtētāju asociācijas </w:t>
      </w:r>
      <w:r w:rsidRPr="007A1333">
        <w:rPr>
          <w:rFonts w:ascii="Times New Roman" w:hAnsi="Times New Roman"/>
          <w:sz w:val="24"/>
          <w:szCs w:val="24"/>
        </w:rPr>
        <w:lastRenderedPageBreak/>
        <w:t xml:space="preserve">Profesionālās kvalifikācijas sertifikāts Nr.92, atlīdzības summu </w:t>
      </w:r>
      <w:r w:rsidR="00271C79" w:rsidRPr="007A1333">
        <w:rPr>
          <w:rFonts w:ascii="Times New Roman" w:hAnsi="Times New Roman"/>
          <w:sz w:val="24"/>
          <w:szCs w:val="24"/>
        </w:rPr>
        <w:t>150</w:t>
      </w:r>
      <w:r w:rsidRPr="007A1333">
        <w:rPr>
          <w:rFonts w:ascii="Times New Roman" w:hAnsi="Times New Roman"/>
          <w:sz w:val="24"/>
          <w:szCs w:val="24"/>
        </w:rPr>
        <w:t xml:space="preserve"> EUR (</w:t>
      </w:r>
      <w:r w:rsidR="00271C79" w:rsidRPr="007A1333">
        <w:rPr>
          <w:rFonts w:ascii="Times New Roman" w:hAnsi="Times New Roman"/>
          <w:sz w:val="24"/>
          <w:szCs w:val="24"/>
        </w:rPr>
        <w:t>viens simts piecdesmit</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un PVN 21% apmērā, kas ir </w:t>
      </w:r>
      <w:r w:rsidR="00271C79" w:rsidRPr="007A1333">
        <w:rPr>
          <w:rFonts w:ascii="Times New Roman" w:hAnsi="Times New Roman"/>
          <w:sz w:val="24"/>
          <w:szCs w:val="24"/>
        </w:rPr>
        <w:t>31,50</w:t>
      </w:r>
      <w:r w:rsidRPr="007A1333">
        <w:rPr>
          <w:rFonts w:ascii="Times New Roman" w:hAnsi="Times New Roman"/>
          <w:sz w:val="24"/>
          <w:szCs w:val="24"/>
        </w:rPr>
        <w:t xml:space="preserve"> EUR (</w:t>
      </w:r>
      <w:r w:rsidR="00271C79" w:rsidRPr="007A1333">
        <w:rPr>
          <w:rFonts w:ascii="Times New Roman" w:hAnsi="Times New Roman"/>
          <w:sz w:val="24"/>
          <w:szCs w:val="24"/>
        </w:rPr>
        <w:t>trīsdesmit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 </w:t>
      </w:r>
      <w:r w:rsidRPr="007A1333">
        <w:rPr>
          <w:rFonts w:ascii="Times New Roman" w:hAnsi="Times New Roman"/>
          <w:b/>
          <w:bCs/>
          <w:sz w:val="24"/>
          <w:szCs w:val="24"/>
        </w:rPr>
        <w:t xml:space="preserve">kopā </w:t>
      </w:r>
      <w:r w:rsidR="00271C79" w:rsidRPr="007A1333">
        <w:rPr>
          <w:rFonts w:ascii="Times New Roman" w:hAnsi="Times New Roman"/>
          <w:b/>
          <w:bCs/>
          <w:sz w:val="24"/>
          <w:szCs w:val="24"/>
        </w:rPr>
        <w:t>181,50</w:t>
      </w:r>
      <w:r w:rsidRPr="007A1333">
        <w:rPr>
          <w:rFonts w:ascii="Times New Roman" w:hAnsi="Times New Roman"/>
          <w:b/>
          <w:bCs/>
          <w:sz w:val="24"/>
          <w:szCs w:val="24"/>
        </w:rPr>
        <w:t xml:space="preserve"> EUR</w:t>
      </w:r>
      <w:r w:rsidRPr="007A1333">
        <w:rPr>
          <w:rFonts w:ascii="Times New Roman" w:hAnsi="Times New Roman"/>
          <w:sz w:val="24"/>
          <w:szCs w:val="24"/>
        </w:rPr>
        <w:t xml:space="preserve"> (</w:t>
      </w:r>
      <w:r w:rsidR="00271C79" w:rsidRPr="007A1333">
        <w:rPr>
          <w:rFonts w:ascii="Times New Roman" w:hAnsi="Times New Roman"/>
          <w:sz w:val="24"/>
          <w:szCs w:val="24"/>
        </w:rPr>
        <w:t>viens simts</w:t>
      </w:r>
      <w:r w:rsidRPr="007A1333">
        <w:rPr>
          <w:rFonts w:ascii="Times New Roman" w:hAnsi="Times New Roman"/>
          <w:sz w:val="24"/>
          <w:szCs w:val="24"/>
        </w:rPr>
        <w:t xml:space="preserve"> </w:t>
      </w:r>
      <w:r w:rsidR="00271C79" w:rsidRPr="007A1333">
        <w:rPr>
          <w:rFonts w:ascii="Times New Roman" w:hAnsi="Times New Roman"/>
          <w:sz w:val="24"/>
          <w:szCs w:val="24"/>
        </w:rPr>
        <w:t>astoņdesmit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ListParagraph"/>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5EEF148A"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4E817FE9"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6"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Raganā, </w:t>
      </w:r>
      <w:bookmarkEnd w:id="6"/>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Raganā, </w:t>
      </w:r>
      <w:r w:rsidRPr="00307624">
        <w:rPr>
          <w:rFonts w:ascii="Times New Roman" w:eastAsia="Calibri" w:hAnsi="Times New Roman" w:cs="Times New Roman"/>
          <w:sz w:val="24"/>
          <w:szCs w:val="24"/>
        </w:rPr>
        <w:t xml:space="preserve">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16968FFF"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E2FF8">
        <w:rPr>
          <w:rFonts w:ascii="Times New Roman" w:eastAsia="Calibri" w:hAnsi="Times New Roman" w:cs="Times New Roman"/>
          <w:sz w:val="24"/>
          <w:szCs w:val="24"/>
        </w:rPr>
        <w:t>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2790F37B" w:rsidR="002B136D" w:rsidRPr="002B136D" w:rsidRDefault="003E2F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7"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7"/>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5E6CE30B" w:rsidR="003975BD" w:rsidRPr="003975BD" w:rsidRDefault="003975BD" w:rsidP="003975BD">
      <w:pPr>
        <w:pStyle w:val="ListParagraph"/>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041A5B">
        <w:rPr>
          <w:rFonts w:ascii="Times New Roman" w:eastAsia="Calibri" w:hAnsi="Times New Roman" w:cs="Times New Roman"/>
          <w:b/>
          <w:bCs/>
          <w:sz w:val="24"/>
          <w:szCs w:val="24"/>
        </w:rPr>
        <w:t xml:space="preserve">no 2022.gada </w:t>
      </w:r>
      <w:r w:rsidR="00041A5B" w:rsidRPr="00041A5B">
        <w:rPr>
          <w:rFonts w:ascii="Times New Roman" w:eastAsia="Calibri" w:hAnsi="Times New Roman" w:cs="Times New Roman"/>
          <w:b/>
          <w:bCs/>
          <w:sz w:val="24"/>
          <w:szCs w:val="24"/>
        </w:rPr>
        <w:t>20</w:t>
      </w:r>
      <w:r w:rsidRPr="00041A5B">
        <w:rPr>
          <w:rFonts w:ascii="Times New Roman" w:eastAsia="Calibri" w:hAnsi="Times New Roman" w:cs="Times New Roman"/>
          <w:b/>
          <w:bCs/>
          <w:sz w:val="24"/>
          <w:szCs w:val="24"/>
        </w:rPr>
        <w:t>.</w:t>
      </w:r>
      <w:r w:rsidR="00041A5B" w:rsidRPr="00041A5B">
        <w:rPr>
          <w:rFonts w:ascii="Times New Roman" w:eastAsia="Calibri" w:hAnsi="Times New Roman" w:cs="Times New Roman"/>
          <w:b/>
          <w:bCs/>
          <w:sz w:val="24"/>
          <w:szCs w:val="24"/>
        </w:rPr>
        <w:t>aprīļa</w:t>
      </w:r>
      <w:r w:rsidRPr="00041A5B">
        <w:rPr>
          <w:rFonts w:ascii="Times New Roman" w:eastAsia="Calibri" w:hAnsi="Times New Roman" w:cs="Times New Roman"/>
          <w:b/>
          <w:bCs/>
          <w:sz w:val="24"/>
          <w:szCs w:val="24"/>
        </w:rPr>
        <w:t xml:space="preserve"> līdz 2022.gada</w:t>
      </w:r>
      <w:r w:rsidR="007D2DC0" w:rsidRPr="00041A5B">
        <w:rPr>
          <w:rFonts w:ascii="Times New Roman" w:eastAsia="Calibri" w:hAnsi="Times New Roman" w:cs="Times New Roman"/>
          <w:b/>
          <w:bCs/>
          <w:sz w:val="24"/>
          <w:szCs w:val="24"/>
        </w:rPr>
        <w:t xml:space="preserve"> </w:t>
      </w:r>
      <w:r w:rsidR="00041A5B" w:rsidRPr="00041A5B">
        <w:rPr>
          <w:rFonts w:ascii="Times New Roman" w:eastAsia="Calibri" w:hAnsi="Times New Roman" w:cs="Times New Roman"/>
          <w:b/>
          <w:bCs/>
          <w:sz w:val="24"/>
          <w:szCs w:val="24"/>
        </w:rPr>
        <w:t>6</w:t>
      </w:r>
      <w:r w:rsidRPr="00041A5B">
        <w:rPr>
          <w:rFonts w:ascii="Times New Roman" w:eastAsia="Calibri" w:hAnsi="Times New Roman" w:cs="Times New Roman"/>
          <w:b/>
          <w:bCs/>
          <w:sz w:val="24"/>
          <w:szCs w:val="24"/>
        </w:rPr>
        <w:t>.</w:t>
      </w:r>
      <w:r w:rsidR="00041A5B" w:rsidRPr="00041A5B">
        <w:rPr>
          <w:rFonts w:ascii="Times New Roman" w:eastAsia="Calibri" w:hAnsi="Times New Roman" w:cs="Times New Roman"/>
          <w:b/>
          <w:bCs/>
          <w:sz w:val="24"/>
          <w:szCs w:val="24"/>
        </w:rPr>
        <w:t>maijam</w:t>
      </w:r>
      <w:r w:rsidRPr="003975BD">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8" w:name="_Hlk95930069"/>
      <w:r w:rsidRPr="003975BD">
        <w:rPr>
          <w:rFonts w:ascii="Times New Roman" w:eastAsia="Calibri" w:hAnsi="Times New Roman" w:cs="Times New Roman"/>
          <w:sz w:val="24"/>
          <w:szCs w:val="24"/>
        </w:rPr>
        <w:t>29114779</w:t>
      </w:r>
      <w:bookmarkEnd w:id="8"/>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77777777"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2241398"/>
      <w:bookmarkStart w:id="10"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9"/>
    <w:bookmarkEnd w:id="10"/>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C9B37DE" w:rsidR="007D2DC0" w:rsidRPr="007D2DC0" w:rsidRDefault="00AE7054" w:rsidP="007D2DC0">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1A5B"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1A5B">
        <w:rPr>
          <w:rFonts w:ascii="Times New Roman" w:eastAsia="Calibri" w:hAnsi="Times New Roman" w:cs="Times New Roman"/>
          <w:b/>
          <w:bCs/>
          <w:sz w:val="24"/>
          <w:szCs w:val="24"/>
        </w:rPr>
        <w:t>IV. Izsoles norise</w:t>
      </w:r>
    </w:p>
    <w:p w14:paraId="6F7DF5C3" w14:textId="37313B8E" w:rsidR="002B136D" w:rsidRPr="007D2DC0" w:rsidRDefault="002B136D" w:rsidP="007D2DC0">
      <w:pPr>
        <w:pStyle w:val="ListParagraph"/>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041A5B">
        <w:rPr>
          <w:rFonts w:ascii="Times New Roman" w:eastAsia="Calibri" w:hAnsi="Times New Roman" w:cs="Times New Roman"/>
          <w:iCs/>
          <w:sz w:val="24"/>
          <w:szCs w:val="24"/>
        </w:rPr>
        <w:t xml:space="preserve">Izsole notiks </w:t>
      </w:r>
      <w:r w:rsidRPr="00041A5B">
        <w:rPr>
          <w:rFonts w:ascii="Times New Roman" w:eastAsia="Calibri" w:hAnsi="Times New Roman" w:cs="Times New Roman"/>
          <w:b/>
          <w:bCs/>
          <w:iCs/>
          <w:sz w:val="24"/>
          <w:szCs w:val="24"/>
        </w:rPr>
        <w:t>20</w:t>
      </w:r>
      <w:r w:rsidR="007D2DC0" w:rsidRPr="00041A5B">
        <w:rPr>
          <w:rFonts w:ascii="Times New Roman" w:eastAsia="Calibri" w:hAnsi="Times New Roman" w:cs="Times New Roman"/>
          <w:b/>
          <w:bCs/>
          <w:iCs/>
          <w:sz w:val="24"/>
          <w:szCs w:val="24"/>
        </w:rPr>
        <w:t>2</w:t>
      </w:r>
      <w:r w:rsidR="00BE5A4E" w:rsidRPr="00041A5B">
        <w:rPr>
          <w:rFonts w:ascii="Times New Roman" w:eastAsia="Calibri" w:hAnsi="Times New Roman" w:cs="Times New Roman"/>
          <w:b/>
          <w:bCs/>
          <w:iCs/>
          <w:sz w:val="24"/>
          <w:szCs w:val="24"/>
        </w:rPr>
        <w:t>2</w:t>
      </w:r>
      <w:r w:rsidRPr="00041A5B">
        <w:rPr>
          <w:rFonts w:ascii="Times New Roman" w:eastAsia="Calibri" w:hAnsi="Times New Roman" w:cs="Times New Roman"/>
          <w:b/>
          <w:bCs/>
          <w:iCs/>
          <w:sz w:val="24"/>
          <w:szCs w:val="24"/>
        </w:rPr>
        <w:t>.</w:t>
      </w:r>
      <w:r w:rsidR="00BE5A4E" w:rsidRPr="00041A5B">
        <w:rPr>
          <w:rFonts w:ascii="Times New Roman" w:eastAsia="Calibri" w:hAnsi="Times New Roman" w:cs="Times New Roman"/>
          <w:b/>
          <w:bCs/>
          <w:iCs/>
          <w:sz w:val="24"/>
          <w:szCs w:val="24"/>
        </w:rPr>
        <w:t xml:space="preserve"> </w:t>
      </w:r>
      <w:r w:rsidRPr="00041A5B">
        <w:rPr>
          <w:rFonts w:ascii="Times New Roman" w:eastAsia="Calibri" w:hAnsi="Times New Roman" w:cs="Times New Roman"/>
          <w:b/>
          <w:bCs/>
          <w:iCs/>
          <w:sz w:val="24"/>
          <w:szCs w:val="24"/>
        </w:rPr>
        <w:t xml:space="preserve">gada </w:t>
      </w:r>
      <w:r w:rsidR="00041A5B" w:rsidRPr="00041A5B">
        <w:rPr>
          <w:rFonts w:ascii="Times New Roman" w:eastAsia="Calibri" w:hAnsi="Times New Roman" w:cs="Times New Roman"/>
          <w:b/>
          <w:bCs/>
          <w:iCs/>
          <w:sz w:val="24"/>
          <w:szCs w:val="24"/>
        </w:rPr>
        <w:t>12</w:t>
      </w:r>
      <w:r w:rsidRPr="00041A5B">
        <w:rPr>
          <w:rFonts w:ascii="Times New Roman" w:eastAsia="Calibri" w:hAnsi="Times New Roman" w:cs="Times New Roman"/>
          <w:b/>
          <w:bCs/>
          <w:iCs/>
          <w:sz w:val="24"/>
          <w:szCs w:val="24"/>
        </w:rPr>
        <w:t>.</w:t>
      </w:r>
      <w:r w:rsidR="007D2DC0" w:rsidRPr="00041A5B">
        <w:rPr>
          <w:rFonts w:ascii="Times New Roman" w:eastAsia="Calibri" w:hAnsi="Times New Roman" w:cs="Times New Roman"/>
          <w:b/>
          <w:bCs/>
          <w:iCs/>
          <w:sz w:val="24"/>
          <w:szCs w:val="24"/>
        </w:rPr>
        <w:t xml:space="preserve"> </w:t>
      </w:r>
      <w:r w:rsidR="00041A5B" w:rsidRPr="00041A5B">
        <w:rPr>
          <w:rFonts w:ascii="Times New Roman" w:eastAsia="Calibri" w:hAnsi="Times New Roman" w:cs="Times New Roman"/>
          <w:b/>
          <w:bCs/>
          <w:iCs/>
          <w:sz w:val="24"/>
          <w:szCs w:val="24"/>
        </w:rPr>
        <w:t>maijā</w:t>
      </w:r>
      <w:r w:rsidRPr="00041A5B">
        <w:rPr>
          <w:rFonts w:ascii="Times New Roman" w:eastAsia="Calibri" w:hAnsi="Times New Roman" w:cs="Times New Roman"/>
          <w:b/>
          <w:bCs/>
          <w:iCs/>
          <w:sz w:val="24"/>
          <w:szCs w:val="24"/>
        </w:rPr>
        <w:t xml:space="preserve"> plkst. 10.</w:t>
      </w:r>
      <w:r w:rsidR="007D2DC0" w:rsidRPr="00041A5B">
        <w:rPr>
          <w:rFonts w:ascii="Times New Roman" w:eastAsia="Calibri" w:hAnsi="Times New Roman" w:cs="Times New Roman"/>
          <w:b/>
          <w:bCs/>
          <w:iCs/>
          <w:sz w:val="24"/>
          <w:szCs w:val="24"/>
        </w:rPr>
        <w:t>00</w:t>
      </w:r>
      <w:r w:rsidRPr="00041A5B">
        <w:rPr>
          <w:rFonts w:ascii="Times New Roman" w:eastAsia="Calibri" w:hAnsi="Times New Roman" w:cs="Times New Roman"/>
          <w:b/>
          <w:bCs/>
          <w:iCs/>
          <w:sz w:val="24"/>
          <w:szCs w:val="24"/>
        </w:rPr>
        <w:t>,</w:t>
      </w:r>
      <w:r w:rsidRPr="007D2DC0">
        <w:rPr>
          <w:rFonts w:ascii="Times New Roman" w:eastAsia="Calibri" w:hAnsi="Times New Roman" w:cs="Times New Roman"/>
          <w:b/>
          <w:iCs/>
          <w:sz w:val="24"/>
          <w:szCs w:val="24"/>
        </w:rPr>
        <w:t xml:space="preserve"> </w:t>
      </w:r>
      <w:r w:rsidR="003E2FF8" w:rsidRPr="007D2DC0">
        <w:rPr>
          <w:rFonts w:ascii="Times New Roman" w:eastAsia="Calibri" w:hAnsi="Times New Roman" w:cs="Times New Roman"/>
          <w:b/>
          <w:iCs/>
          <w:sz w:val="24"/>
          <w:szCs w:val="24"/>
        </w:rPr>
        <w:t>Siguldas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Pirms izsoles sākuma nomas tiesību pretendents vai to pilnvarotās personas izsoles telpā uzrāda pasi vai identifikācijas karti, pilnvarotās personas papildus uzrāda pilnvaru. Nomas tiesību </w:t>
      </w:r>
      <w:r w:rsidRPr="002B136D">
        <w:rPr>
          <w:rFonts w:ascii="Times New Roman" w:eastAsia="MS Mincho" w:hAnsi="Times New Roman" w:cs="Times New Roman"/>
          <w:iCs/>
          <w:sz w:val="24"/>
          <w:szCs w:val="24"/>
        </w:rPr>
        <w:lastRenderedPageBreak/>
        <w:t>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88600C9"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5BE108AA" w14:textId="63163CCB"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7272C2F" w14:textId="77777777" w:rsidR="00BE5A4E" w:rsidRPr="002B136D"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lastRenderedPageBreak/>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6BE50726"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5639D8">
        <w:rPr>
          <w:rFonts w:ascii="Times New Roman" w:eastAsia="Calibri" w:hAnsi="Times New Roman" w:cs="Times New Roman"/>
          <w:sz w:val="24"/>
          <w:szCs w:val="24"/>
        </w:rPr>
        <w:t>4</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4E262D40" w:rsidR="002B136D" w:rsidRPr="00981630" w:rsidRDefault="003E2FF8"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izglītības iestādes – Krimuldas vidusskolas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sabiedriskās ēdināšanas pakalpojumu sniegšanas viet</w:t>
      </w:r>
      <w:r w:rsidR="00FC09C7">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bookmarkStart w:id="11"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1"/>
    <w:p w14:paraId="499850C4" w14:textId="48FBCE10" w:rsidR="00981630" w:rsidRPr="00981630" w:rsidRDefault="00981630"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 xml:space="preserve">Nomniekam jābūt vismaz </w:t>
      </w:r>
      <w:r w:rsidR="00855918">
        <w:rPr>
          <w:rFonts w:ascii="Times New Roman" w:eastAsia="MS Mincho" w:hAnsi="Times New Roman" w:cs="Times New Roman"/>
          <w:sz w:val="24"/>
          <w:szCs w:val="24"/>
        </w:rPr>
        <w:t xml:space="preserve">2 (divu) </w:t>
      </w:r>
      <w:r>
        <w:rPr>
          <w:rFonts w:ascii="Times New Roman" w:eastAsia="MS Mincho" w:hAnsi="Times New Roman" w:cs="Times New Roman"/>
          <w:sz w:val="24"/>
          <w:szCs w:val="24"/>
        </w:rPr>
        <w:t>gadu pieredzei sabiedriskās ēdināšanas pakalpojumu sniegšanā</w:t>
      </w:r>
      <w:r w:rsidR="00A00D0C">
        <w:rPr>
          <w:rFonts w:ascii="Times New Roman" w:eastAsia="MS Mincho" w:hAnsi="Times New Roman" w:cs="Times New Roman"/>
          <w:sz w:val="24"/>
          <w:szCs w:val="24"/>
        </w:rPr>
        <w:t>.</w:t>
      </w:r>
    </w:p>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77777777"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w:t>
      </w:r>
      <w:proofErr w:type="spellStart"/>
      <w:r w:rsidR="003E2FF8">
        <w:rPr>
          <w:rFonts w:ascii="Times New Roman" w:eastAsia="Calibri" w:hAnsi="Times New Roman" w:cs="Times New Roman"/>
          <w:sz w:val="24"/>
          <w:szCs w:val="24"/>
        </w:rPr>
        <w:t>uzturēšanas</w:t>
      </w:r>
      <w:proofErr w:type="spellEnd"/>
      <w:r w:rsidR="003E2FF8">
        <w:rPr>
          <w:rFonts w:ascii="Times New Roman" w:eastAsia="Calibri" w:hAnsi="Times New Roman" w:cs="Times New Roman"/>
          <w:sz w:val="24"/>
          <w:szCs w:val="24"/>
        </w:rPr>
        <w:t xml:space="preserve"> izdevumus </w:t>
      </w:r>
      <w:proofErr w:type="spellStart"/>
      <w:r w:rsidR="003E2FF8" w:rsidRPr="001E15B6">
        <w:rPr>
          <w:rFonts w:ascii="Times New Roman" w:eastAsia="Calibri" w:hAnsi="Times New Roman" w:cs="Times New Roman"/>
          <w:sz w:val="24"/>
          <w:szCs w:val="24"/>
        </w:rPr>
        <w:t>saskaņa</w:t>
      </w:r>
      <w:proofErr w:type="spellEnd"/>
      <w:r w:rsidR="003E2FF8" w:rsidRPr="001E15B6">
        <w:rPr>
          <w:rFonts w:ascii="Times New Roman" w:eastAsia="Calibri" w:hAnsi="Times New Roman" w:cs="Times New Roman"/>
          <w:sz w:val="24"/>
          <w:szCs w:val="24"/>
        </w:rPr>
        <w:t xml:space="preserve">̄ ar </w:t>
      </w:r>
      <w:proofErr w:type="spellStart"/>
      <w:r w:rsidR="003E2FF8" w:rsidRPr="001E15B6">
        <w:rPr>
          <w:rFonts w:ascii="Times New Roman" w:eastAsia="Calibri" w:hAnsi="Times New Roman" w:cs="Times New Roman"/>
          <w:sz w:val="24"/>
          <w:szCs w:val="24"/>
        </w:rPr>
        <w:t>skaitītāju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rādījumiem</w:t>
      </w:r>
      <w:proofErr w:type="spellEnd"/>
      <w:r w:rsidR="003E2FF8" w:rsidRPr="001E15B6">
        <w:rPr>
          <w:rFonts w:ascii="Times New Roman" w:eastAsia="Calibri" w:hAnsi="Times New Roman" w:cs="Times New Roman"/>
          <w:sz w:val="24"/>
          <w:szCs w:val="24"/>
        </w:rPr>
        <w:t xml:space="preserve">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 xml:space="preserve">par </w:t>
      </w:r>
      <w:proofErr w:type="spellStart"/>
      <w:r w:rsidR="003E2FF8" w:rsidRPr="001E15B6">
        <w:rPr>
          <w:rFonts w:ascii="Times New Roman" w:eastAsia="Calibri" w:hAnsi="Times New Roman" w:cs="Times New Roman"/>
          <w:sz w:val="24"/>
          <w:szCs w:val="24"/>
        </w:rPr>
        <w:t>elektrību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ūdeni</w:t>
      </w:r>
      <w:proofErr w:type="spellEnd"/>
      <w:r w:rsidR="003E2FF8" w:rsidRPr="001E15B6">
        <w:rPr>
          <w:rFonts w:ascii="Times New Roman" w:eastAsia="Calibri" w:hAnsi="Times New Roman" w:cs="Times New Roman"/>
          <w:sz w:val="24"/>
          <w:szCs w:val="24"/>
        </w:rPr>
        <w:t xml:space="preserve"> un kanalizāciju u.c.</w:t>
      </w:r>
      <w:r w:rsidR="00525381">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proofErr w:type="spellStart"/>
      <w:r w:rsidRPr="0056212F">
        <w:rPr>
          <w:rFonts w:ascii="Times New Roman" w:eastAsia="Calibri" w:hAnsi="Times New Roman" w:cs="Times New Roman"/>
          <w:sz w:val="24"/>
          <w:szCs w:val="24"/>
        </w:rPr>
        <w:t>līdzekļiem</w:t>
      </w:r>
      <w:proofErr w:type="spellEnd"/>
      <w:r w:rsidRPr="0056212F">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5BE5027B" w:rsidR="003D359B" w:rsidRPr="0083380F"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25E4D">
        <w:rPr>
          <w:rFonts w:ascii="Times New Roman" w:hAnsi="Times New Roman" w:cs="Times New Roman"/>
          <w:sz w:val="24"/>
          <w:szCs w:val="24"/>
        </w:rPr>
        <w:t xml:space="preserve">Vēlamais </w:t>
      </w:r>
      <w:r w:rsidR="003E2FF8" w:rsidRPr="00225E4D">
        <w:rPr>
          <w:rFonts w:ascii="Times New Roman" w:hAnsi="Times New Roman" w:cs="Times New Roman"/>
          <w:sz w:val="24"/>
          <w:szCs w:val="24"/>
        </w:rPr>
        <w:t xml:space="preserve">Kafejnīcas </w:t>
      </w:r>
      <w:bookmarkStart w:id="12" w:name="_Hlk512067907"/>
      <w:r w:rsidR="0011061F" w:rsidRPr="00225E4D">
        <w:rPr>
          <w:rFonts w:ascii="Times New Roman" w:hAnsi="Times New Roman" w:cs="Times New Roman"/>
          <w:sz w:val="24"/>
          <w:szCs w:val="24"/>
        </w:rPr>
        <w:t xml:space="preserve">darba laiks </w:t>
      </w:r>
      <w:r w:rsidR="00855918" w:rsidRPr="00225E4D">
        <w:rPr>
          <w:rFonts w:ascii="Times New Roman" w:hAnsi="Times New Roman" w:cs="Times New Roman"/>
          <w:sz w:val="24"/>
          <w:szCs w:val="24"/>
        </w:rPr>
        <w:t>peldbaseina sezonas (darbības) laikā: darbadienās no 16.00 līdz 22.00, brīvdienās no 1</w:t>
      </w:r>
      <w:r w:rsidR="00DE0AE6" w:rsidRPr="00225E4D">
        <w:rPr>
          <w:rFonts w:ascii="Times New Roman" w:hAnsi="Times New Roman" w:cs="Times New Roman"/>
          <w:sz w:val="24"/>
          <w:szCs w:val="24"/>
        </w:rPr>
        <w:t>0</w:t>
      </w:r>
      <w:r w:rsidR="00855918" w:rsidRPr="00225E4D">
        <w:rPr>
          <w:rFonts w:ascii="Times New Roman" w:hAnsi="Times New Roman" w:cs="Times New Roman"/>
          <w:sz w:val="24"/>
          <w:szCs w:val="24"/>
        </w:rPr>
        <w:t>.</w:t>
      </w:r>
      <w:r w:rsidR="00DE0AE6" w:rsidRPr="00225E4D">
        <w:rPr>
          <w:rFonts w:ascii="Times New Roman" w:hAnsi="Times New Roman" w:cs="Times New Roman"/>
          <w:sz w:val="24"/>
          <w:szCs w:val="24"/>
        </w:rPr>
        <w:t>3</w:t>
      </w:r>
      <w:r w:rsidR="00855918" w:rsidRPr="00225E4D">
        <w:rPr>
          <w:rFonts w:ascii="Times New Roman" w:hAnsi="Times New Roman" w:cs="Times New Roman"/>
          <w:sz w:val="24"/>
          <w:szCs w:val="24"/>
        </w:rPr>
        <w:t>0 līdz 22.00</w:t>
      </w:r>
      <w:r w:rsidR="00855918" w:rsidRPr="0083380F">
        <w:rPr>
          <w:rFonts w:ascii="Times New Roman" w:hAnsi="Times New Roman" w:cs="Times New Roman"/>
          <w:sz w:val="24"/>
          <w:szCs w:val="24"/>
        </w:rPr>
        <w:t>, vai citā laikā</w:t>
      </w:r>
      <w:r w:rsidR="00BE5A4E">
        <w:rPr>
          <w:rFonts w:ascii="Times New Roman" w:hAnsi="Times New Roman" w:cs="Times New Roman"/>
          <w:sz w:val="24"/>
          <w:szCs w:val="24"/>
        </w:rPr>
        <w:t>,</w:t>
      </w:r>
      <w:r w:rsidR="00855918" w:rsidRPr="0083380F">
        <w:rPr>
          <w:rFonts w:ascii="Times New Roman" w:hAnsi="Times New Roman" w:cs="Times New Roman"/>
          <w:sz w:val="24"/>
          <w:szCs w:val="24"/>
        </w:rPr>
        <w:t xml:space="preserve"> saskaņojot to ar Krimuldas vidusskolas direktoru.</w:t>
      </w:r>
    </w:p>
    <w:bookmarkEnd w:id="12"/>
    <w:p w14:paraId="6889EA0C" w14:textId="528F950C" w:rsidR="00A273C8" w:rsidRPr="0083380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eastAsia="Calibri" w:hAnsi="Times New Roman" w:cs="Times New Roman"/>
          <w:sz w:val="24"/>
          <w:szCs w:val="24"/>
        </w:rPr>
        <w:t>Kafejnīcas</w:t>
      </w:r>
      <w:r w:rsidR="00A273C8" w:rsidRPr="0083380F">
        <w:rPr>
          <w:rFonts w:ascii="Times New Roman" w:eastAsia="Calibri" w:hAnsi="Times New Roman" w:cs="Times New Roman"/>
          <w:sz w:val="24"/>
          <w:szCs w:val="24"/>
        </w:rPr>
        <w:t xml:space="preserve"> </w:t>
      </w:r>
      <w:proofErr w:type="spellStart"/>
      <w:r w:rsidR="00A273C8" w:rsidRPr="0083380F">
        <w:rPr>
          <w:rFonts w:ascii="Times New Roman" w:eastAsia="Calibri" w:hAnsi="Times New Roman" w:cs="Times New Roman"/>
          <w:sz w:val="24"/>
          <w:szCs w:val="24"/>
        </w:rPr>
        <w:t>telpā</w:t>
      </w:r>
      <w:r w:rsidR="00A273C8" w:rsidRPr="002C4924">
        <w:rPr>
          <w:rFonts w:ascii="Times New Roman" w:eastAsia="Calibri" w:hAnsi="Times New Roman" w:cs="Times New Roman"/>
          <w:sz w:val="24"/>
          <w:szCs w:val="24"/>
        </w:rPr>
        <w:t>s</w:t>
      </w:r>
      <w:proofErr w:type="spellEnd"/>
      <w:r w:rsidR="00A273C8" w:rsidRPr="002C4924">
        <w:rPr>
          <w:rFonts w:ascii="Times New Roman" w:eastAsia="Calibri" w:hAnsi="Times New Roman" w:cs="Times New Roman"/>
          <w:sz w:val="24"/>
          <w:szCs w:val="24"/>
        </w:rPr>
        <w:t xml:space="preserve"> aizliegta </w:t>
      </w:r>
      <w:proofErr w:type="spellStart"/>
      <w:r w:rsidR="00A273C8" w:rsidRPr="002C4924">
        <w:rPr>
          <w:rFonts w:ascii="Times New Roman" w:eastAsia="Calibri" w:hAnsi="Times New Roman" w:cs="Times New Roman"/>
          <w:sz w:val="24"/>
          <w:szCs w:val="24"/>
        </w:rPr>
        <w:t>azartspēļu</w:t>
      </w:r>
      <w:proofErr w:type="spellEnd"/>
      <w:r w:rsidR="00A273C8" w:rsidRPr="002C4924">
        <w:rPr>
          <w:rFonts w:ascii="Times New Roman" w:eastAsia="Calibri" w:hAnsi="Times New Roman" w:cs="Times New Roman"/>
          <w:sz w:val="24"/>
          <w:szCs w:val="24"/>
        </w:rPr>
        <w:t xml:space="preserve"> </w:t>
      </w:r>
      <w:proofErr w:type="spellStart"/>
      <w:r w:rsidR="00A273C8" w:rsidRPr="002C4924">
        <w:rPr>
          <w:rFonts w:ascii="Times New Roman" w:eastAsia="Calibri" w:hAnsi="Times New Roman" w:cs="Times New Roman"/>
          <w:sz w:val="24"/>
          <w:szCs w:val="24"/>
        </w:rPr>
        <w:t>organizēšana</w:t>
      </w:r>
      <w:proofErr w:type="spellEnd"/>
      <w:r w:rsidR="00CA509C" w:rsidRPr="002C4924">
        <w:rPr>
          <w:rFonts w:ascii="Times New Roman" w:eastAsia="Calibri" w:hAnsi="Times New Roman" w:cs="Times New Roman"/>
          <w:sz w:val="24"/>
          <w:szCs w:val="24"/>
        </w:rPr>
        <w:t xml:space="preserve">, </w:t>
      </w:r>
      <w:r w:rsidR="00A273C8" w:rsidRPr="002C4924">
        <w:rPr>
          <w:rFonts w:ascii="Times New Roman" w:eastAsia="Calibri" w:hAnsi="Times New Roman" w:cs="Times New Roman"/>
          <w:sz w:val="24"/>
          <w:szCs w:val="24"/>
        </w:rPr>
        <w:t xml:space="preserve">tabakas </w:t>
      </w:r>
      <w:proofErr w:type="spellStart"/>
      <w:r w:rsidR="00A273C8" w:rsidRPr="002C4924">
        <w:rPr>
          <w:rFonts w:ascii="Times New Roman" w:eastAsia="Calibri" w:hAnsi="Times New Roman" w:cs="Times New Roman"/>
          <w:sz w:val="24"/>
          <w:szCs w:val="24"/>
        </w:rPr>
        <w:t>izstrādājumu</w:t>
      </w:r>
      <w:proofErr w:type="spellEnd"/>
      <w:r w:rsidR="00CA509C" w:rsidRPr="002C4924">
        <w:rPr>
          <w:rFonts w:ascii="Times New Roman" w:eastAsia="Calibri" w:hAnsi="Times New Roman" w:cs="Times New Roman"/>
          <w:sz w:val="24"/>
          <w:szCs w:val="24"/>
        </w:rPr>
        <w:t xml:space="preserve"> un alkoholisko dzērienu</w:t>
      </w:r>
      <w:r w:rsidR="00A273C8" w:rsidRPr="002C4924">
        <w:rPr>
          <w:rFonts w:ascii="Times New Roman" w:eastAsia="Calibri" w:hAnsi="Times New Roman" w:cs="Times New Roman"/>
          <w:sz w:val="24"/>
          <w:szCs w:val="24"/>
        </w:rPr>
        <w:t xml:space="preserve"> </w:t>
      </w:r>
      <w:proofErr w:type="spellStart"/>
      <w:r w:rsidR="00A273C8" w:rsidRPr="002C4924">
        <w:rPr>
          <w:rFonts w:ascii="Times New Roman" w:eastAsia="Calibri" w:hAnsi="Times New Roman" w:cs="Times New Roman"/>
          <w:sz w:val="24"/>
          <w:szCs w:val="24"/>
        </w:rPr>
        <w:t>tirdzniecība</w:t>
      </w:r>
      <w:proofErr w:type="spellEnd"/>
      <w:r w:rsidR="00883BFD" w:rsidRPr="002C4924">
        <w:rPr>
          <w:rFonts w:ascii="Times New Roman" w:eastAsia="Calibri" w:hAnsi="Times New Roman" w:cs="Times New Roman"/>
          <w:sz w:val="24"/>
          <w:szCs w:val="24"/>
        </w:rPr>
        <w:t>.</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ListParagraph"/>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lastRenderedPageBreak/>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w:t>
      </w:r>
      <w:proofErr w:type="spellStart"/>
      <w:r w:rsidR="0081592B" w:rsidRPr="0081592B">
        <w:rPr>
          <w:rFonts w:ascii="Times New Roman" w:eastAsia="MS Mincho" w:hAnsi="Times New Roman" w:cs="Times New Roman"/>
          <w:sz w:val="24"/>
          <w:szCs w:val="24"/>
        </w:rPr>
        <w:t>plāns</w:t>
      </w:r>
      <w:proofErr w:type="spellEnd"/>
      <w:r w:rsidR="0081592B" w:rsidRPr="0081592B">
        <w:rPr>
          <w:rFonts w:ascii="Times New Roman" w:eastAsia="MS Mincho" w:hAnsi="Times New Roman" w:cs="Times New Roman"/>
          <w:sz w:val="24"/>
          <w:szCs w:val="24"/>
        </w:rPr>
        <w:t xml:space="preserve">;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CB58104"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U.</w:t>
      </w:r>
      <w:r w:rsidR="00AB28A7">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77777777"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13" w:name="_Hlk95926839"/>
      <w:r>
        <w:rPr>
          <w:rFonts w:ascii="Times New Roman" w:eastAsia="Calibri" w:hAnsi="Times New Roman" w:cs="Times New Roman"/>
          <w:sz w:val="24"/>
          <w:szCs w:val="24"/>
          <w:lang w:eastAsia="lv-LV"/>
        </w:rPr>
        <w:t>Kafejnīcas telpu, kas atrodas Peldbaseina ēkā</w:t>
      </w:r>
      <w:r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59B400C8"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AB28A7">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izsoles noteikumiem</w:t>
      </w:r>
    </w:p>
    <w:bookmarkEnd w:id="13"/>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2FEA868A"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Peldbaseina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4" w:name="_Hlk95992383"/>
      <w:r w:rsidR="000915DA" w:rsidRPr="00A97354">
        <w:rPr>
          <w:rFonts w:ascii="Times New Roman" w:eastAsia="Calibri" w:hAnsi="Times New Roman" w:cs="Times New Roman"/>
          <w:iCs/>
          <w:color w:val="000000"/>
          <w:sz w:val="24"/>
          <w:szCs w:val="24"/>
        </w:rPr>
        <w:t>8068 007 0416 002</w:t>
      </w:r>
      <w:bookmarkEnd w:id="14"/>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iCs/>
          <w:sz w:val="24"/>
          <w:szCs w:val="24"/>
        </w:rPr>
        <w:t xml:space="preserve">, </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4C97F4FC" w:rsidR="008B7167" w:rsidRPr="0030762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hAnsi="Times New Roman"/>
          <w:sz w:val="24"/>
          <w:szCs w:val="24"/>
        </w:rPr>
        <w:t>Siguldas novada pašvaldībai piederošais nekustamais īpašums P</w:t>
      </w:r>
      <w:r w:rsidR="00523C5D" w:rsidRPr="00A97354">
        <w:rPr>
          <w:rFonts w:ascii="Times New Roman" w:hAnsi="Times New Roman"/>
          <w:sz w:val="24"/>
          <w:szCs w:val="24"/>
        </w:rPr>
        <w:t>arka</w:t>
      </w:r>
      <w:r w:rsidRPr="00A97354">
        <w:rPr>
          <w:rFonts w:ascii="Times New Roman" w:hAnsi="Times New Roman"/>
          <w:sz w:val="24"/>
          <w:szCs w:val="24"/>
        </w:rPr>
        <w:t xml:space="preserve"> ielā 1, </w:t>
      </w:r>
      <w:r w:rsidR="00523C5D" w:rsidRPr="00A97354">
        <w:rPr>
          <w:rFonts w:ascii="Times New Roman" w:hAnsi="Times New Roman"/>
          <w:sz w:val="24"/>
          <w:szCs w:val="24"/>
        </w:rPr>
        <w:t xml:space="preserve">Raga </w:t>
      </w:r>
      <w:proofErr w:type="spellStart"/>
      <w:r w:rsidR="00523C5D" w:rsidRPr="00A97354">
        <w:rPr>
          <w:rFonts w:ascii="Times New Roman" w:hAnsi="Times New Roman"/>
          <w:sz w:val="24"/>
          <w:szCs w:val="24"/>
        </w:rPr>
        <w:t>nā</w:t>
      </w:r>
      <w:proofErr w:type="spellEnd"/>
      <w:r w:rsidR="00523C5D" w:rsidRPr="00A97354">
        <w:rPr>
          <w:rFonts w:ascii="Times New Roman" w:hAnsi="Times New Roman"/>
          <w:sz w:val="24"/>
          <w:szCs w:val="24"/>
        </w:rPr>
        <w:t>, Krimuldas pagastā,</w:t>
      </w:r>
      <w:r w:rsidRPr="00A97354">
        <w:rPr>
          <w:rFonts w:ascii="Times New Roman" w:hAnsi="Times New Roman"/>
          <w:sz w:val="24"/>
          <w:szCs w:val="24"/>
        </w:rPr>
        <w:t>, Siguldas nov., kadastra Nr.</w:t>
      </w:r>
      <w:r w:rsidR="00523C5D" w:rsidRPr="00A97354">
        <w:rPr>
          <w:rFonts w:ascii="Times New Roman" w:hAnsi="Times New Roman"/>
          <w:sz w:val="24"/>
          <w:szCs w:val="24"/>
        </w:rPr>
        <w:t>8068 007 0416</w:t>
      </w:r>
      <w:r w:rsidRPr="00A97354">
        <w:rPr>
          <w:rFonts w:ascii="Times New Roman" w:hAnsi="Times New Roman"/>
          <w:sz w:val="24"/>
          <w:szCs w:val="24"/>
        </w:rPr>
        <w:t xml:space="preserve">, kura sastāvā ietilpst būve ar kadastra apzīmējumu </w:t>
      </w:r>
      <w:r w:rsidR="00523C5D" w:rsidRPr="00A97354">
        <w:rPr>
          <w:rFonts w:ascii="Times New Roman" w:eastAsia="Calibri" w:hAnsi="Times New Roman" w:cs="Times New Roman"/>
          <w:iCs/>
          <w:color w:val="000000"/>
          <w:sz w:val="24"/>
          <w:szCs w:val="24"/>
        </w:rPr>
        <w:t>8068 007 0416 002,</w:t>
      </w:r>
      <w:r w:rsidRPr="00A97354">
        <w:rPr>
          <w:rFonts w:ascii="Times New Roman" w:hAnsi="Times New Roman"/>
          <w:sz w:val="24"/>
          <w:szCs w:val="24"/>
        </w:rPr>
        <w:t>,</w:t>
      </w:r>
      <w:r w:rsidR="00523C5D" w:rsidRPr="00A97354">
        <w:rPr>
          <w:rFonts w:ascii="Times New Roman" w:hAnsi="Times New Roman"/>
          <w:sz w:val="24"/>
          <w:szCs w:val="24"/>
        </w:rPr>
        <w:t>Ragana, Krimuldas pagasts,</w:t>
      </w:r>
      <w:r w:rsidRPr="00A97354">
        <w:rPr>
          <w:rFonts w:ascii="Times New Roman" w:hAnsi="Times New Roman"/>
          <w:sz w:val="24"/>
          <w:szCs w:val="24"/>
        </w:rPr>
        <w:t xml:space="preserve"> Siguldas nov., reģistrēts </w:t>
      </w:r>
      <w:r w:rsidR="00AF5BB2" w:rsidRPr="00A97354">
        <w:rPr>
          <w:rFonts w:ascii="Times New Roman" w:hAnsi="Times New Roman"/>
          <w:sz w:val="24"/>
          <w:szCs w:val="24"/>
        </w:rPr>
        <w:t>Krimuldas pagasta zemesgrāmatas nodalījumā Nr. 100000103779.</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NormalWeb"/>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NormalWeb"/>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yperlink"/>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77777777"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Peldbaseina ēkā </w:t>
      </w:r>
    </w:p>
    <w:p w14:paraId="1318AD52" w14:textId="77777777"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5CEF750B"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w:t>
      </w:r>
      <w:r w:rsidR="00AB28A7">
        <w:rPr>
          <w:rFonts w:ascii="Times New Roman" w:eastAsia="Calibri" w:hAnsi="Times New Roman" w:cs="Times New Roman"/>
          <w:sz w:val="24"/>
          <w:szCs w:val="24"/>
        </w:rPr>
        <w:t xml:space="preserve">atkārtotas </w:t>
      </w:r>
      <w:r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77777777"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0886B860" w14:textId="08F6A313"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31ACC25E" w:rsidR="00D32904" w:rsidRPr="001C0014"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1C0014">
        <w:rPr>
          <w:rFonts w:ascii="Times New Roman" w:eastAsia="Times New Roman" w:hAnsi="Times New Roman" w:cs="Times New Roman"/>
          <w:i/>
          <w:lang w:eastAsia="x-none"/>
        </w:rPr>
        <w:t xml:space="preserve">Iznomātājs </w:t>
      </w:r>
      <w:r w:rsidRPr="001C0014">
        <w:rPr>
          <w:rFonts w:ascii="Times New Roman" w:eastAsia="Times New Roman" w:hAnsi="Times New Roman" w:cs="Times New Roman"/>
          <w:lang w:eastAsia="x-none"/>
        </w:rPr>
        <w:t xml:space="preserve">nodod un </w:t>
      </w:r>
      <w:r w:rsidRPr="001C0014">
        <w:rPr>
          <w:rFonts w:ascii="Times New Roman" w:eastAsia="Times New Roman" w:hAnsi="Times New Roman" w:cs="Times New Roman"/>
          <w:i/>
          <w:lang w:eastAsia="x-none"/>
        </w:rPr>
        <w:t>Nomnieks</w:t>
      </w:r>
      <w:r w:rsidRPr="001C0014">
        <w:rPr>
          <w:rFonts w:ascii="Times New Roman" w:eastAsia="Times New Roman" w:hAnsi="Times New Roman" w:cs="Times New Roman"/>
          <w:lang w:eastAsia="x-none"/>
        </w:rPr>
        <w:t xml:space="preserve"> pieņem atlīdzības lietošanā </w:t>
      </w:r>
      <w:r w:rsidRPr="001C0014">
        <w:rPr>
          <w:rFonts w:ascii="Times New Roman" w:eastAsia="Times New Roman" w:hAnsi="Times New Roman" w:cs="Times New Roman"/>
          <w:lang w:val="x-none" w:eastAsia="x-none"/>
        </w:rPr>
        <w:t xml:space="preserve">no </w:t>
      </w:r>
      <w:r w:rsidRPr="001C0014">
        <w:rPr>
          <w:rFonts w:ascii="Times New Roman" w:eastAsia="Times New Roman" w:hAnsi="Times New Roman" w:cs="Times New Roman"/>
          <w:i/>
          <w:lang w:eastAsia="x-none"/>
        </w:rPr>
        <w:t>Iznomātāja</w:t>
      </w:r>
      <w:r w:rsidR="00467EC9" w:rsidRPr="001C0014">
        <w:rPr>
          <w:rFonts w:ascii="Times New Roman" w:eastAsia="Times New Roman" w:hAnsi="Times New Roman" w:cs="Times New Roman"/>
          <w:i/>
          <w:lang w:eastAsia="x-none"/>
        </w:rPr>
        <w:t xml:space="preserve">, Iznomātājam </w:t>
      </w:r>
      <w:r w:rsidRPr="001C0014">
        <w:rPr>
          <w:rFonts w:ascii="Times New Roman" w:eastAsia="Times New Roman" w:hAnsi="Times New Roman" w:cs="Times New Roman"/>
          <w:lang w:eastAsia="x-none"/>
        </w:rPr>
        <w:t xml:space="preserve"> piederoš</w:t>
      </w:r>
      <w:r w:rsidR="005F0E7F">
        <w:rPr>
          <w:rFonts w:ascii="Times New Roman" w:eastAsia="Times New Roman" w:hAnsi="Times New Roman" w:cs="Times New Roman"/>
          <w:lang w:eastAsia="x-none"/>
        </w:rPr>
        <w:t>ās kafejnīcas telpas</w:t>
      </w:r>
      <w:r w:rsidR="00386365">
        <w:rPr>
          <w:rFonts w:ascii="Times New Roman" w:eastAsia="Times New Roman" w:hAnsi="Times New Roman" w:cs="Times New Roman"/>
          <w:lang w:eastAsia="x-none"/>
        </w:rPr>
        <w:t xml:space="preserve">_____________ (turpmāk – </w:t>
      </w:r>
      <w:r w:rsidR="00386365" w:rsidRPr="00386365">
        <w:rPr>
          <w:rFonts w:ascii="Times New Roman" w:eastAsia="Times New Roman" w:hAnsi="Times New Roman" w:cs="Times New Roman"/>
          <w:i/>
          <w:iCs/>
          <w:lang w:eastAsia="x-none"/>
        </w:rPr>
        <w:t>Telpas</w:t>
      </w:r>
      <w:r w:rsidR="00386365">
        <w:rPr>
          <w:rFonts w:ascii="Times New Roman" w:eastAsia="Times New Roman" w:hAnsi="Times New Roman" w:cs="Times New Roman"/>
          <w:lang w:eastAsia="x-none"/>
        </w:rPr>
        <w:t>)</w:t>
      </w:r>
      <w:r w:rsidR="005F0E7F">
        <w:rPr>
          <w:rFonts w:ascii="Times New Roman" w:eastAsia="Times New Roman" w:hAnsi="Times New Roman" w:cs="Times New Roman"/>
          <w:lang w:eastAsia="x-none"/>
        </w:rPr>
        <w:t xml:space="preserve">, </w:t>
      </w:r>
      <w:r w:rsidR="00467EC9" w:rsidRPr="001C0014">
        <w:rPr>
          <w:rFonts w:ascii="Times New Roman" w:eastAsia="Calibri" w:hAnsi="Times New Roman" w:cs="Times New Roman"/>
          <w:iCs/>
          <w:color w:val="000000"/>
        </w:rPr>
        <w:t xml:space="preserve">kad. </w:t>
      </w:r>
      <w:r w:rsidR="00E90D1F">
        <w:rPr>
          <w:rFonts w:ascii="Times New Roman" w:eastAsia="Calibri" w:hAnsi="Times New Roman" w:cs="Times New Roman"/>
          <w:iCs/>
          <w:color w:val="000000"/>
        </w:rPr>
        <w:t>apzīmējums</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iCs/>
          <w:color w:val="000000"/>
        </w:rPr>
        <w:t>____________</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rPr>
        <w:t>57,2</w:t>
      </w:r>
      <w:r w:rsidR="00467EC9" w:rsidRPr="001C0014">
        <w:rPr>
          <w:rFonts w:ascii="Times New Roman" w:eastAsia="Calibri" w:hAnsi="Times New Roman" w:cs="Times New Roman"/>
        </w:rPr>
        <w:t xml:space="preserve"> m</w:t>
      </w:r>
      <w:r w:rsidR="00467EC9" w:rsidRPr="001C0014">
        <w:rPr>
          <w:rFonts w:ascii="Times New Roman" w:eastAsia="Calibri" w:hAnsi="Times New Roman" w:cs="Times New Roman"/>
          <w:vertAlign w:val="superscript"/>
        </w:rPr>
        <w:t xml:space="preserve">2 </w:t>
      </w:r>
      <w:r w:rsidR="00467EC9" w:rsidRPr="001C0014">
        <w:rPr>
          <w:rFonts w:ascii="Times New Roman" w:eastAsia="Calibri" w:hAnsi="Times New Roman" w:cs="Times New Roman"/>
        </w:rPr>
        <w:t>platībā</w:t>
      </w:r>
      <w:r w:rsidR="00467EC9" w:rsidRPr="001C0014">
        <w:rPr>
          <w:rFonts w:ascii="Times New Roman" w:eastAsia="MS Mincho" w:hAnsi="Times New Roman" w:cs="Times New Roman"/>
        </w:rPr>
        <w:t xml:space="preserve"> (</w:t>
      </w:r>
      <w:r w:rsidR="005F0E7F">
        <w:rPr>
          <w:rFonts w:ascii="Times New Roman" w:eastAsia="MS Mincho" w:hAnsi="Times New Roman" w:cs="Times New Roman"/>
        </w:rPr>
        <w:t>telpas</w:t>
      </w:r>
      <w:r w:rsidR="00467EC9" w:rsidRPr="001C0014">
        <w:rPr>
          <w:rFonts w:ascii="Times New Roman" w:eastAsia="MS Mincho" w:hAnsi="Times New Roman" w:cs="Times New Roman"/>
        </w:rPr>
        <w:t xml:space="preserve"> </w:t>
      </w:r>
      <w:proofErr w:type="spellStart"/>
      <w:r w:rsidR="00467EC9" w:rsidRPr="001C0014">
        <w:rPr>
          <w:rFonts w:ascii="Times New Roman" w:eastAsia="MS Mincho" w:hAnsi="Times New Roman" w:cs="Times New Roman"/>
        </w:rPr>
        <w:t>atzīmēta</w:t>
      </w:r>
      <w:proofErr w:type="spellEnd"/>
      <w:r w:rsidR="00467EC9" w:rsidRPr="001C0014">
        <w:rPr>
          <w:rFonts w:ascii="Times New Roman" w:eastAsia="MS Mincho" w:hAnsi="Times New Roman" w:cs="Times New Roman"/>
        </w:rPr>
        <w:t xml:space="preserve"> </w:t>
      </w:r>
      <w:proofErr w:type="spellStart"/>
      <w:r w:rsidR="00467EC9" w:rsidRPr="001C0014">
        <w:rPr>
          <w:rFonts w:ascii="Times New Roman" w:eastAsia="MS Mincho" w:hAnsi="Times New Roman" w:cs="Times New Roman"/>
        </w:rPr>
        <w:t>plāna</w:t>
      </w:r>
      <w:proofErr w:type="spellEnd"/>
      <w:r w:rsidR="00467EC9" w:rsidRPr="001C0014">
        <w:rPr>
          <w:rFonts w:ascii="Times New Roman" w:eastAsia="MS Mincho" w:hAnsi="Times New Roman" w:cs="Times New Roman"/>
        </w:rPr>
        <w:t>̄</w:t>
      </w:r>
      <w:r w:rsidR="00222FAB">
        <w:rPr>
          <w:rFonts w:ascii="Times New Roman" w:eastAsia="MS Mincho" w:hAnsi="Times New Roman" w:cs="Times New Roman"/>
        </w:rPr>
        <w:t xml:space="preserve"> (Nr. 27</w:t>
      </w:r>
      <w:r w:rsidR="006E2A88">
        <w:rPr>
          <w:rFonts w:ascii="Times New Roman" w:eastAsia="MS Mincho" w:hAnsi="Times New Roman" w:cs="Times New Roman"/>
        </w:rPr>
        <w:t>., 28.</w:t>
      </w:r>
      <w:r w:rsidR="00467EC9" w:rsidRPr="001C0014">
        <w:rPr>
          <w:rFonts w:ascii="Times New Roman" w:eastAsia="MS Mincho" w:hAnsi="Times New Roman" w:cs="Times New Roman"/>
        </w:rPr>
        <w:t xml:space="preserve">, kas </w:t>
      </w:r>
      <w:r w:rsidR="005F0E7F">
        <w:rPr>
          <w:rFonts w:ascii="Times New Roman" w:eastAsia="MS Mincho" w:hAnsi="Times New Roman" w:cs="Times New Roman"/>
        </w:rPr>
        <w:t>ir pievienots kā pielikums Nr.1</w:t>
      </w:r>
      <w:r w:rsidR="00467EC9" w:rsidRPr="001C0014">
        <w:rPr>
          <w:rFonts w:ascii="Times New Roman" w:eastAsia="MS Mincho" w:hAnsi="Times New Roman" w:cs="Times New Roman"/>
        </w:rPr>
        <w:t>)</w:t>
      </w:r>
      <w:r w:rsidR="00467EC9" w:rsidRPr="001C0014">
        <w:rPr>
          <w:rFonts w:ascii="Times New Roman" w:eastAsia="Calibri" w:hAnsi="Times New Roman" w:cs="Times New Roman"/>
        </w:rPr>
        <w:t xml:space="preserve"> </w:t>
      </w:r>
      <w:r w:rsidR="00386365">
        <w:rPr>
          <w:rFonts w:ascii="Times New Roman" w:eastAsia="Calibri" w:hAnsi="Times New Roman" w:cs="Times New Roman"/>
        </w:rPr>
        <w:t>_____________</w:t>
      </w:r>
      <w:r w:rsidR="00467EC9" w:rsidRPr="001C0014">
        <w:rPr>
          <w:rFonts w:ascii="Times New Roman" w:eastAsia="Calibri" w:hAnsi="Times New Roman" w:cs="Times New Roman"/>
        </w:rPr>
        <w:t>, Siguldas novadā</w:t>
      </w:r>
      <w:r w:rsidRPr="001C0014">
        <w:rPr>
          <w:rFonts w:ascii="Times New Roman" w:eastAsia="Times New Roman" w:hAnsi="Times New Roman" w:cs="Times New Roman"/>
          <w:lang w:eastAsia="x-none"/>
        </w:rPr>
        <w:t>. Iepriekš minēt</w:t>
      </w:r>
      <w:r w:rsidR="00386365">
        <w:rPr>
          <w:rFonts w:ascii="Times New Roman" w:eastAsia="Times New Roman" w:hAnsi="Times New Roman" w:cs="Times New Roman"/>
          <w:lang w:eastAsia="x-none"/>
        </w:rPr>
        <w:t>ais</w:t>
      </w:r>
      <w:r w:rsidRPr="001C0014">
        <w:rPr>
          <w:rFonts w:ascii="Times New Roman" w:eastAsia="Times New Roman" w:hAnsi="Times New Roman" w:cs="Times New Roman"/>
          <w:lang w:eastAsia="x-none"/>
        </w:rPr>
        <w:t xml:space="preserve"> pielikum</w:t>
      </w:r>
      <w:r w:rsidR="00386365">
        <w:rPr>
          <w:rFonts w:ascii="Times New Roman" w:eastAsia="Times New Roman" w:hAnsi="Times New Roman" w:cs="Times New Roman"/>
          <w:lang w:eastAsia="x-none"/>
        </w:rPr>
        <w:t>s</w:t>
      </w:r>
      <w:r w:rsidRPr="001C0014">
        <w:rPr>
          <w:rFonts w:ascii="Times New Roman" w:eastAsia="Times New Roman" w:hAnsi="Times New Roman" w:cs="Times New Roman"/>
          <w:lang w:eastAsia="x-none"/>
        </w:rPr>
        <w:t xml:space="preserve"> ir </w:t>
      </w:r>
      <w:r w:rsidRPr="001C0014">
        <w:rPr>
          <w:rFonts w:ascii="Times New Roman" w:eastAsia="Times New Roman" w:hAnsi="Times New Roman" w:cs="Times New Roman"/>
          <w:i/>
          <w:lang w:eastAsia="x-none"/>
        </w:rPr>
        <w:t>Līguma</w:t>
      </w:r>
      <w:r w:rsidRPr="001C0014">
        <w:rPr>
          <w:rFonts w:ascii="Times New Roman" w:eastAsia="Times New Roman" w:hAnsi="Times New Roman" w:cs="Times New Roman"/>
          <w:lang w:eastAsia="x-none"/>
        </w:rPr>
        <w:t xml:space="preserve"> neatņemama sastāvdaļa.   </w:t>
      </w:r>
    </w:p>
    <w:p w14:paraId="7597FF97" w14:textId="276F3E1C" w:rsidR="00866063" w:rsidRPr="00E878D9" w:rsidRDefault="00386365" w:rsidP="00A857C8">
      <w:pPr>
        <w:numPr>
          <w:ilvl w:val="1"/>
          <w:numId w:val="20"/>
        </w:numPr>
        <w:spacing w:after="0" w:line="240" w:lineRule="auto"/>
        <w:jc w:val="both"/>
        <w:rPr>
          <w:rFonts w:ascii="Times New Roman" w:eastAsia="Times New Roman" w:hAnsi="Times New Roman" w:cs="Times New Roman"/>
          <w:i/>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i/>
          <w:lang w:eastAsia="x-none"/>
        </w:rPr>
        <w:t xml:space="preserve"> </w:t>
      </w:r>
      <w:r w:rsidR="002E7ACA" w:rsidRPr="001C0014">
        <w:rPr>
          <w:rFonts w:ascii="Times New Roman" w:eastAsia="Times New Roman" w:hAnsi="Times New Roman" w:cs="Times New Roman"/>
          <w:lang w:eastAsia="x-none"/>
        </w:rPr>
        <w:t>iznomāšanas mērķis –</w:t>
      </w:r>
      <w:r w:rsidR="005F0E7F">
        <w:rPr>
          <w:rFonts w:ascii="Times New Roman" w:eastAsia="Times New Roman" w:hAnsi="Times New Roman" w:cs="Times New Roman"/>
          <w:lang w:eastAsia="x-none"/>
        </w:rPr>
        <w:t xml:space="preserve"> </w:t>
      </w:r>
      <w:r w:rsidR="00D32904" w:rsidRPr="001C0014">
        <w:rPr>
          <w:rFonts w:ascii="Times New Roman" w:eastAsia="MS Mincho" w:hAnsi="Times New Roman" w:cs="Times New Roman"/>
        </w:rPr>
        <w:t>sabiedriskās ēdināšanas pakalpojumu sniegšanas vieta</w:t>
      </w:r>
      <w:r>
        <w:rPr>
          <w:rFonts w:ascii="Times New Roman" w:eastAsia="Times New Roman" w:hAnsi="Times New Roman" w:cs="Times New Roman"/>
          <w:i/>
          <w:lang w:eastAsia="x-none"/>
        </w:rPr>
        <w:t xml:space="preserve"> ________________</w:t>
      </w:r>
      <w:r w:rsidR="005F0E7F" w:rsidRPr="00E878D9">
        <w:rPr>
          <w:rFonts w:ascii="Times New Roman" w:eastAsia="Times New Roman" w:hAnsi="Times New Roman" w:cs="Times New Roman"/>
          <w:i/>
          <w:lang w:eastAsia="x-none"/>
        </w:rPr>
        <w:t>.</w:t>
      </w:r>
    </w:p>
    <w:p w14:paraId="0BCEB8A7" w14:textId="35CE3C57" w:rsidR="002E7ACA" w:rsidRPr="00C003C8" w:rsidRDefault="00386365" w:rsidP="00A857C8">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A857C8">
      <w:pPr>
        <w:pStyle w:val="ListParagraph"/>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D6946C4" w:rsidR="00E71506" w:rsidRPr="00C003C8" w:rsidRDefault="00E71506"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0,00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A857C8">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A857C8">
      <w:pPr>
        <w:pStyle w:val="ListParagraph"/>
        <w:numPr>
          <w:ilvl w:val="1"/>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A857C8">
      <w:pPr>
        <w:pStyle w:val="ListParagraph"/>
        <w:numPr>
          <w:ilvl w:val="2"/>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A857C8">
      <w:pPr>
        <w:pStyle w:val="ListParagraph"/>
        <w:numPr>
          <w:ilvl w:val="2"/>
          <w:numId w:val="20"/>
        </w:numPr>
        <w:spacing w:after="0" w:line="240" w:lineRule="auto"/>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yperlink"/>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342DD89E" w14:textId="7B333388" w:rsidR="00037083" w:rsidRPr="0056212F" w:rsidRDefault="00037083"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iCs/>
          <w:lang w:eastAsia="x-none"/>
        </w:rPr>
        <w:t>Nomnieks</w:t>
      </w:r>
      <w:r w:rsidRPr="0056212F">
        <w:rPr>
          <w:rFonts w:ascii="Times New Roman" w:eastAsia="Times New Roman" w:hAnsi="Times New Roman" w:cs="Times New Roman"/>
          <w:lang w:eastAsia="x-none"/>
        </w:rPr>
        <w:t xml:space="preserve"> kompensē Siguldas novada pašvaldībai tās pieaicinātā neatkarīgā vērtētāja - SIA “VCG ekspertu grupa”, Pētera </w:t>
      </w:r>
      <w:proofErr w:type="spellStart"/>
      <w:r w:rsidRPr="0056212F">
        <w:rPr>
          <w:rFonts w:ascii="Times New Roman" w:eastAsia="Times New Roman" w:hAnsi="Times New Roman" w:cs="Times New Roman"/>
          <w:lang w:eastAsia="x-none"/>
        </w:rPr>
        <w:t>Strautmaņa</w:t>
      </w:r>
      <w:proofErr w:type="spellEnd"/>
      <w:r w:rsidRPr="0056212F">
        <w:rPr>
          <w:rFonts w:ascii="Times New Roman" w:eastAsia="Times New Roman" w:hAnsi="Times New Roman" w:cs="Times New Roman"/>
          <w:lang w:eastAsia="x-none"/>
        </w:rPr>
        <w:t xml:space="preserve">, Latvijas Īpašumu vērtētāju asociācijas Profesionālās kvalifikācijas sertifikāts Nr.92, atlīdzības summu </w:t>
      </w:r>
      <w:r w:rsidR="002E6855">
        <w:rPr>
          <w:rFonts w:ascii="Times New Roman" w:eastAsia="Times New Roman" w:hAnsi="Times New Roman" w:cs="Times New Roman"/>
          <w:lang w:eastAsia="x-none"/>
        </w:rPr>
        <w:t>150,00</w:t>
      </w:r>
      <w:r w:rsidRPr="0056212F">
        <w:rPr>
          <w:rFonts w:ascii="Times New Roman" w:eastAsia="Times New Roman" w:hAnsi="Times New Roman" w:cs="Times New Roman"/>
          <w:lang w:eastAsia="x-none"/>
        </w:rPr>
        <w:t xml:space="preserve"> EUR (</w:t>
      </w:r>
      <w:r w:rsidR="002E6855">
        <w:rPr>
          <w:rFonts w:ascii="Times New Roman" w:eastAsia="Times New Roman" w:hAnsi="Times New Roman" w:cs="Times New Roman"/>
          <w:lang w:eastAsia="x-none"/>
        </w:rPr>
        <w:t xml:space="preserve">viens simts piecdesmit </w:t>
      </w:r>
      <w:r w:rsidRPr="002E6855">
        <w:rPr>
          <w:rFonts w:ascii="Times New Roman" w:eastAsia="Times New Roman" w:hAnsi="Times New Roman" w:cs="Times New Roman"/>
          <w:i/>
          <w:iCs/>
          <w:lang w:eastAsia="x-none"/>
        </w:rPr>
        <w:t>eur</w:t>
      </w:r>
      <w:r w:rsidR="002E6855">
        <w:rPr>
          <w:rFonts w:ascii="Times New Roman" w:eastAsia="Times New Roman" w:hAnsi="Times New Roman" w:cs="Times New Roman"/>
          <w:i/>
          <w:iCs/>
          <w:lang w:eastAsia="x-none"/>
        </w:rPr>
        <w:t>o</w:t>
      </w:r>
      <w:r w:rsidRPr="0056212F">
        <w:rPr>
          <w:rFonts w:ascii="Times New Roman" w:eastAsia="Times New Roman" w:hAnsi="Times New Roman" w:cs="Times New Roman"/>
          <w:lang w:eastAsia="x-none"/>
        </w:rPr>
        <w:t xml:space="preserve">) un PVN 21% apmērā, kas ir </w:t>
      </w:r>
      <w:r w:rsidR="002E6855">
        <w:rPr>
          <w:rFonts w:ascii="Times New Roman" w:eastAsia="Times New Roman" w:hAnsi="Times New Roman" w:cs="Times New Roman"/>
          <w:lang w:eastAsia="x-none"/>
        </w:rPr>
        <w:t xml:space="preserve"> 31,50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 xml:space="preserve">trīsdesmit viens </w:t>
      </w:r>
      <w:r w:rsidRPr="002E6855">
        <w:rPr>
          <w:rFonts w:ascii="Times New Roman" w:eastAsia="Times New Roman" w:hAnsi="Times New Roman" w:cs="Times New Roman"/>
          <w:i/>
          <w:iCs/>
          <w:lang w:eastAsia="x-none"/>
        </w:rPr>
        <w:t>euro</w:t>
      </w:r>
      <w:r w:rsidRPr="0056212F">
        <w:rPr>
          <w:rFonts w:ascii="Times New Roman" w:eastAsia="Times New Roman" w:hAnsi="Times New Roman" w:cs="Times New Roman"/>
          <w:lang w:eastAsia="x-none"/>
        </w:rPr>
        <w:t xml:space="preserve">), kopā </w:t>
      </w:r>
      <w:r w:rsidR="002E6855">
        <w:rPr>
          <w:rFonts w:ascii="Times New Roman" w:eastAsia="Times New Roman" w:hAnsi="Times New Roman" w:cs="Times New Roman"/>
          <w:lang w:eastAsia="x-none"/>
        </w:rPr>
        <w:t xml:space="preserve"> 181,50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viens simts astoņdesmit viens</w:t>
      </w:r>
      <w:r w:rsidRPr="0056212F">
        <w:rPr>
          <w:rFonts w:ascii="Times New Roman" w:eastAsia="Times New Roman" w:hAnsi="Times New Roman" w:cs="Times New Roman"/>
          <w:lang w:eastAsia="x-none"/>
        </w:rPr>
        <w:t xml:space="preserve"> </w:t>
      </w:r>
      <w:r w:rsidRPr="002E6855">
        <w:rPr>
          <w:rFonts w:ascii="Times New Roman" w:eastAsia="Times New Roman" w:hAnsi="Times New Roman" w:cs="Times New Roman"/>
          <w:i/>
          <w:iCs/>
          <w:lang w:eastAsia="x-none"/>
        </w:rPr>
        <w:t>euro</w:t>
      </w:r>
      <w:r w:rsidR="002E6855">
        <w:rPr>
          <w:rFonts w:ascii="Times New Roman" w:eastAsia="Times New Roman" w:hAnsi="Times New Roman" w:cs="Times New Roman"/>
          <w:lang w:eastAsia="x-none"/>
        </w:rPr>
        <w:t xml:space="preserve"> 50</w:t>
      </w:r>
      <w:r w:rsidRPr="0056212F">
        <w:rPr>
          <w:rFonts w:ascii="Times New Roman" w:eastAsia="Times New Roman" w:hAnsi="Times New Roman" w:cs="Times New Roman"/>
          <w:lang w:eastAsia="x-none"/>
        </w:rPr>
        <w:t xml:space="preserve"> centi).</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ListParagraph"/>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DE1123"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rPr>
        <w:t>darbības</w:t>
      </w:r>
      <w:proofErr w:type="spellEnd"/>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rPr>
        <w:t>pēdēja</w:t>
      </w:r>
      <w:proofErr w:type="spellEnd"/>
      <w:r w:rsidRPr="00270FC6">
        <w:rPr>
          <w:rFonts w:ascii="Times New Roman" w:eastAsia="MS Mincho" w:hAnsi="Times New Roman" w:cs="Times New Roman"/>
        </w:rPr>
        <w:t xml:space="preserve">̄ dienā </w:t>
      </w:r>
      <w:proofErr w:type="spellStart"/>
      <w:r w:rsidRPr="00270FC6">
        <w:rPr>
          <w:rFonts w:ascii="Times New Roman" w:eastAsia="MS Mincho" w:hAnsi="Times New Roman" w:cs="Times New Roman"/>
        </w:rPr>
        <w:t>atbrīvot</w:t>
      </w:r>
      <w:proofErr w:type="spellEnd"/>
      <w:r w:rsidRPr="00270FC6">
        <w:rPr>
          <w:rFonts w:ascii="Times New Roman" w:eastAsia="MS Mincho" w:hAnsi="Times New Roman" w:cs="Times New Roman"/>
        </w:rPr>
        <w:t xml:space="preserve">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i/>
        </w:rPr>
        <w:t>Iznomātājam</w:t>
      </w:r>
      <w:proofErr w:type="spellEnd"/>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w:t>
      </w:r>
      <w:proofErr w:type="spellStart"/>
      <w:r w:rsidRPr="00DE1123">
        <w:rPr>
          <w:rFonts w:ascii="Times New Roman" w:eastAsia="MS Mincho" w:hAnsi="Times New Roman" w:cs="Times New Roman"/>
        </w:rPr>
        <w:t>vizuāla</w:t>
      </w:r>
      <w:proofErr w:type="spellEnd"/>
      <w:r w:rsidRPr="00DE1123">
        <w:rPr>
          <w:rFonts w:ascii="Times New Roman" w:eastAsia="MS Mincho" w:hAnsi="Times New Roman" w:cs="Times New Roman"/>
        </w:rPr>
        <w:t xml:space="preserve">̄ </w:t>
      </w:r>
      <w:proofErr w:type="spellStart"/>
      <w:r w:rsidRPr="00DE1123">
        <w:rPr>
          <w:rFonts w:ascii="Times New Roman" w:eastAsia="MS Mincho" w:hAnsi="Times New Roman" w:cs="Times New Roman"/>
        </w:rPr>
        <w:t>stāvokli</w:t>
      </w:r>
      <w:proofErr w:type="spellEnd"/>
      <w:r w:rsidRPr="00DE1123">
        <w:rPr>
          <w:rFonts w:ascii="Times New Roman" w:eastAsia="MS Mincho" w:hAnsi="Times New Roman" w:cs="Times New Roman"/>
        </w:rPr>
        <w:t xml:space="preserve">̄.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proofErr w:type="spellStart"/>
      <w:r w:rsidRPr="00DE1123">
        <w:rPr>
          <w:rFonts w:ascii="Times New Roman" w:eastAsia="MS Mincho" w:hAnsi="Times New Roman" w:cs="Times New Roman"/>
          <w:i/>
        </w:rPr>
        <w:t>Iznomātājam</w:t>
      </w:r>
      <w:proofErr w:type="spellEnd"/>
      <w:r w:rsidRPr="00DE1123">
        <w:rPr>
          <w:rFonts w:ascii="Times New Roman" w:eastAsia="MS Mincho" w:hAnsi="Times New Roman" w:cs="Times New Roman"/>
        </w:rPr>
        <w:t xml:space="preserve"> tiek </w:t>
      </w:r>
      <w:proofErr w:type="spellStart"/>
      <w:r w:rsidRPr="00DE1123">
        <w:rPr>
          <w:rFonts w:ascii="Times New Roman" w:eastAsia="MS Mincho" w:hAnsi="Times New Roman" w:cs="Times New Roman"/>
        </w:rPr>
        <w:t>sastādīts</w:t>
      </w:r>
      <w:proofErr w:type="spellEnd"/>
      <w:r w:rsidRPr="00DE1123">
        <w:rPr>
          <w:rFonts w:ascii="Times New Roman" w:eastAsia="MS Mincho" w:hAnsi="Times New Roman" w:cs="Times New Roman"/>
        </w:rPr>
        <w:t xml:space="preserve">  </w:t>
      </w:r>
      <w:proofErr w:type="spellStart"/>
      <w:r w:rsidRPr="00DE1123">
        <w:rPr>
          <w:rFonts w:ascii="Times New Roman" w:eastAsia="MS Mincho" w:hAnsi="Times New Roman" w:cs="Times New Roman"/>
        </w:rPr>
        <w:t>pieņemšanas</w:t>
      </w:r>
      <w:proofErr w:type="spellEnd"/>
      <w:r w:rsidRPr="00DE1123">
        <w:rPr>
          <w:rFonts w:ascii="Times New Roman" w:eastAsia="MS Mincho" w:hAnsi="Times New Roman" w:cs="Times New Roman"/>
        </w:rPr>
        <w:t xml:space="preserve">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 xml:space="preserve">pilnvarotie </w:t>
      </w:r>
      <w:proofErr w:type="spellStart"/>
      <w:r w:rsidRPr="00DE1123">
        <w:rPr>
          <w:rFonts w:ascii="Times New Roman" w:eastAsia="MS Mincho" w:hAnsi="Times New Roman" w:cs="Times New Roman"/>
        </w:rPr>
        <w:t>pārstāvji</w:t>
      </w:r>
      <w:proofErr w:type="spellEnd"/>
      <w:r w:rsidRPr="00DE1123">
        <w:rPr>
          <w:rFonts w:ascii="Times New Roman" w:eastAsia="MS Mincho" w:hAnsi="Times New Roman" w:cs="Times New Roman"/>
        </w:rPr>
        <w:t>.</w:t>
      </w:r>
    </w:p>
    <w:p w14:paraId="64F50A0F" w14:textId="5FB13127" w:rsidR="00270FC6" w:rsidRPr="00DE1123"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278FD943" w14:textId="58BE316A" w:rsidR="00607453" w:rsidRPr="00B26746" w:rsidRDefault="00AB1B6D" w:rsidP="00A857C8">
      <w:pPr>
        <w:numPr>
          <w:ilvl w:val="2"/>
          <w:numId w:val="20"/>
        </w:numPr>
        <w:spacing w:after="0" w:line="240" w:lineRule="auto"/>
        <w:jc w:val="both"/>
        <w:rPr>
          <w:rFonts w:ascii="Times New Roman" w:eastAsia="Times New Roman" w:hAnsi="Times New Roman" w:cs="Times New Roman"/>
          <w:i/>
          <w:lang w:eastAsia="x-none"/>
        </w:rPr>
      </w:pPr>
      <w:r w:rsidRPr="00B26746">
        <w:rPr>
          <w:rFonts w:ascii="Times New Roman" w:eastAsia="Times New Roman" w:hAnsi="Times New Roman" w:cs="Times New Roman"/>
          <w:i/>
          <w:lang w:eastAsia="x-none"/>
        </w:rPr>
        <w:t>Telpās</w:t>
      </w:r>
      <w:r w:rsidR="00607453" w:rsidRPr="00B26746">
        <w:rPr>
          <w:rFonts w:ascii="Times New Roman" w:eastAsia="Times New Roman" w:hAnsi="Times New Roman" w:cs="Times New Roman"/>
          <w:i/>
          <w:lang w:eastAsia="x-none"/>
        </w:rPr>
        <w:t xml:space="preserve"> </w:t>
      </w:r>
      <w:r w:rsidR="00607453" w:rsidRPr="00B26746">
        <w:rPr>
          <w:rFonts w:ascii="Times New Roman" w:eastAsia="Times New Roman" w:hAnsi="Times New Roman" w:cs="Times New Roman"/>
          <w:lang w:eastAsia="x-none"/>
        </w:rPr>
        <w:t>neorganizēt azartspēles un neveikt tabakas</w:t>
      </w:r>
      <w:r w:rsidR="006B3535" w:rsidRPr="00B26746">
        <w:rPr>
          <w:rFonts w:ascii="Times New Roman" w:eastAsia="Times New Roman" w:hAnsi="Times New Roman" w:cs="Times New Roman"/>
          <w:lang w:eastAsia="x-none"/>
        </w:rPr>
        <w:t xml:space="preserve"> izstrādājumu un alkoholisko dzērienu</w:t>
      </w:r>
      <w:r w:rsidR="00607453" w:rsidRPr="00B26746">
        <w:rPr>
          <w:rFonts w:ascii="Times New Roman" w:eastAsia="Times New Roman" w:hAnsi="Times New Roman" w:cs="Times New Roman"/>
          <w:lang w:eastAsia="x-none"/>
        </w:rPr>
        <w:t xml:space="preserve"> tirdzniecību</w:t>
      </w:r>
      <w:r w:rsidR="0050476F" w:rsidRPr="00B26746">
        <w:rPr>
          <w:rFonts w:ascii="Times New Roman" w:eastAsia="Times New Roman" w:hAnsi="Times New Roman" w:cs="Times New Roman"/>
          <w:lang w:eastAsia="x-none"/>
        </w:rPr>
        <w:t>;</w:t>
      </w:r>
    </w:p>
    <w:p w14:paraId="7F2FB03D" w14:textId="77777777" w:rsidR="00272A68" w:rsidRPr="00015B69" w:rsidRDefault="009E677F" w:rsidP="00A857C8">
      <w:pPr>
        <w:pStyle w:val="ListParagraph"/>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A857C8">
      <w:pPr>
        <w:pStyle w:val="ListParagraph"/>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lastRenderedPageBreak/>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ListParagraph"/>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ListParagraph"/>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ListParagraph"/>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ListParagraph"/>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ListParagraph"/>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ListParagraph"/>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ListParagraph"/>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ListParagraph"/>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3740" w14:textId="77777777" w:rsidR="00E67FC0" w:rsidRDefault="00E67FC0">
      <w:pPr>
        <w:spacing w:after="0" w:line="240" w:lineRule="auto"/>
      </w:pPr>
      <w:r>
        <w:separator/>
      </w:r>
    </w:p>
  </w:endnote>
  <w:endnote w:type="continuationSeparator" w:id="0">
    <w:p w14:paraId="0178660E" w14:textId="77777777" w:rsidR="00E67FC0" w:rsidRDefault="00E6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Footer"/>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EB34" w14:textId="77777777" w:rsidR="00E67FC0" w:rsidRDefault="00E67FC0">
      <w:pPr>
        <w:spacing w:after="0" w:line="240" w:lineRule="auto"/>
      </w:pPr>
      <w:r>
        <w:separator/>
      </w:r>
    </w:p>
  </w:footnote>
  <w:footnote w:type="continuationSeparator" w:id="0">
    <w:p w14:paraId="4DC8382D" w14:textId="77777777" w:rsidR="00E67FC0" w:rsidRDefault="00E67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764178218">
    <w:abstractNumId w:val="19"/>
  </w:num>
  <w:num w:numId="2" w16cid:durableId="895702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192161">
    <w:abstractNumId w:val="13"/>
  </w:num>
  <w:num w:numId="4" w16cid:durableId="25955741">
    <w:abstractNumId w:val="25"/>
  </w:num>
  <w:num w:numId="5" w16cid:durableId="442386530">
    <w:abstractNumId w:val="27"/>
  </w:num>
  <w:num w:numId="6" w16cid:durableId="582759719">
    <w:abstractNumId w:val="18"/>
  </w:num>
  <w:num w:numId="7" w16cid:durableId="199247654">
    <w:abstractNumId w:val="6"/>
  </w:num>
  <w:num w:numId="8" w16cid:durableId="470631656">
    <w:abstractNumId w:val="17"/>
  </w:num>
  <w:num w:numId="9" w16cid:durableId="5404063">
    <w:abstractNumId w:val="21"/>
  </w:num>
  <w:num w:numId="10" w16cid:durableId="2010981230">
    <w:abstractNumId w:val="12"/>
  </w:num>
  <w:num w:numId="11" w16cid:durableId="1105617512">
    <w:abstractNumId w:val="24"/>
  </w:num>
  <w:num w:numId="12" w16cid:durableId="325323363">
    <w:abstractNumId w:val="22"/>
  </w:num>
  <w:num w:numId="13" w16cid:durableId="1023558154">
    <w:abstractNumId w:val="15"/>
  </w:num>
  <w:num w:numId="14" w16cid:durableId="464734156">
    <w:abstractNumId w:val="11"/>
  </w:num>
  <w:num w:numId="15" w16cid:durableId="149753702">
    <w:abstractNumId w:val="14"/>
  </w:num>
  <w:num w:numId="16" w16cid:durableId="1922523312">
    <w:abstractNumId w:val="8"/>
  </w:num>
  <w:num w:numId="17" w16cid:durableId="1713840940">
    <w:abstractNumId w:val="0"/>
  </w:num>
  <w:num w:numId="18" w16cid:durableId="309754809">
    <w:abstractNumId w:val="1"/>
  </w:num>
  <w:num w:numId="19" w16cid:durableId="192766122">
    <w:abstractNumId w:val="2"/>
  </w:num>
  <w:num w:numId="20" w16cid:durableId="958687292">
    <w:abstractNumId w:val="7"/>
  </w:num>
  <w:num w:numId="21" w16cid:durableId="910502593">
    <w:abstractNumId w:val="5"/>
  </w:num>
  <w:num w:numId="22" w16cid:durableId="1498306648">
    <w:abstractNumId w:val="9"/>
  </w:num>
  <w:num w:numId="23" w16cid:durableId="8334956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3881181">
    <w:abstractNumId w:val="23"/>
  </w:num>
  <w:num w:numId="25" w16cid:durableId="679896267">
    <w:abstractNumId w:val="4"/>
  </w:num>
  <w:num w:numId="26" w16cid:durableId="1951547945">
    <w:abstractNumId w:val="10"/>
  </w:num>
  <w:num w:numId="27" w16cid:durableId="1325236212">
    <w:abstractNumId w:val="26"/>
  </w:num>
  <w:num w:numId="28" w16cid:durableId="20105208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31477"/>
    <w:rsid w:val="000324CC"/>
    <w:rsid w:val="00037083"/>
    <w:rsid w:val="00041A5B"/>
    <w:rsid w:val="00047D3D"/>
    <w:rsid w:val="00054768"/>
    <w:rsid w:val="00065D82"/>
    <w:rsid w:val="00071E31"/>
    <w:rsid w:val="00082086"/>
    <w:rsid w:val="000915DA"/>
    <w:rsid w:val="000A49D6"/>
    <w:rsid w:val="000A4AE7"/>
    <w:rsid w:val="000C289E"/>
    <w:rsid w:val="000D61FB"/>
    <w:rsid w:val="000F7B0C"/>
    <w:rsid w:val="0011061F"/>
    <w:rsid w:val="001124F6"/>
    <w:rsid w:val="00134C22"/>
    <w:rsid w:val="00137C6B"/>
    <w:rsid w:val="001516C7"/>
    <w:rsid w:val="00153D87"/>
    <w:rsid w:val="001603D4"/>
    <w:rsid w:val="0016253C"/>
    <w:rsid w:val="0017075D"/>
    <w:rsid w:val="00171897"/>
    <w:rsid w:val="0019169F"/>
    <w:rsid w:val="001929DA"/>
    <w:rsid w:val="001C0014"/>
    <w:rsid w:val="001C393B"/>
    <w:rsid w:val="001C53B4"/>
    <w:rsid w:val="001D670F"/>
    <w:rsid w:val="001E15B6"/>
    <w:rsid w:val="001E1CE6"/>
    <w:rsid w:val="001E4F0A"/>
    <w:rsid w:val="001F316A"/>
    <w:rsid w:val="001F4AED"/>
    <w:rsid w:val="001F5547"/>
    <w:rsid w:val="002060A3"/>
    <w:rsid w:val="00206E02"/>
    <w:rsid w:val="00210F22"/>
    <w:rsid w:val="0021435A"/>
    <w:rsid w:val="00222FAB"/>
    <w:rsid w:val="00225E4D"/>
    <w:rsid w:val="00230E20"/>
    <w:rsid w:val="002414C4"/>
    <w:rsid w:val="00241900"/>
    <w:rsid w:val="00252AAD"/>
    <w:rsid w:val="00270FC6"/>
    <w:rsid w:val="002713F4"/>
    <w:rsid w:val="00271C79"/>
    <w:rsid w:val="00272A68"/>
    <w:rsid w:val="0028180F"/>
    <w:rsid w:val="002869DE"/>
    <w:rsid w:val="00297930"/>
    <w:rsid w:val="002A0D84"/>
    <w:rsid w:val="002B136D"/>
    <w:rsid w:val="002B3E08"/>
    <w:rsid w:val="002C4924"/>
    <w:rsid w:val="002C49F2"/>
    <w:rsid w:val="002D710D"/>
    <w:rsid w:val="002E061F"/>
    <w:rsid w:val="002E6855"/>
    <w:rsid w:val="002E7ACA"/>
    <w:rsid w:val="00311F46"/>
    <w:rsid w:val="003150B5"/>
    <w:rsid w:val="003340A6"/>
    <w:rsid w:val="003356B2"/>
    <w:rsid w:val="0035128B"/>
    <w:rsid w:val="003619FB"/>
    <w:rsid w:val="00386365"/>
    <w:rsid w:val="00390704"/>
    <w:rsid w:val="00392669"/>
    <w:rsid w:val="003975BD"/>
    <w:rsid w:val="003A7075"/>
    <w:rsid w:val="003C436A"/>
    <w:rsid w:val="003C6BA2"/>
    <w:rsid w:val="003D359B"/>
    <w:rsid w:val="003D6185"/>
    <w:rsid w:val="003E2FF8"/>
    <w:rsid w:val="004203E5"/>
    <w:rsid w:val="00422B07"/>
    <w:rsid w:val="004309BA"/>
    <w:rsid w:val="00442A09"/>
    <w:rsid w:val="00443468"/>
    <w:rsid w:val="00453FF2"/>
    <w:rsid w:val="00456174"/>
    <w:rsid w:val="004657B1"/>
    <w:rsid w:val="00467EC9"/>
    <w:rsid w:val="0049208F"/>
    <w:rsid w:val="00494DD6"/>
    <w:rsid w:val="004B62D7"/>
    <w:rsid w:val="004C053D"/>
    <w:rsid w:val="004C1154"/>
    <w:rsid w:val="004C77BC"/>
    <w:rsid w:val="004D26A1"/>
    <w:rsid w:val="004E2C70"/>
    <w:rsid w:val="004E5332"/>
    <w:rsid w:val="0050476F"/>
    <w:rsid w:val="00510165"/>
    <w:rsid w:val="00521433"/>
    <w:rsid w:val="00523C5D"/>
    <w:rsid w:val="00524523"/>
    <w:rsid w:val="00525381"/>
    <w:rsid w:val="0054223C"/>
    <w:rsid w:val="00543DF9"/>
    <w:rsid w:val="005507A4"/>
    <w:rsid w:val="005514BD"/>
    <w:rsid w:val="00553FBF"/>
    <w:rsid w:val="0056212F"/>
    <w:rsid w:val="005639D8"/>
    <w:rsid w:val="00577FF0"/>
    <w:rsid w:val="00593C3E"/>
    <w:rsid w:val="00597913"/>
    <w:rsid w:val="00597C2C"/>
    <w:rsid w:val="005A4A25"/>
    <w:rsid w:val="005A56B8"/>
    <w:rsid w:val="005A657D"/>
    <w:rsid w:val="005B7192"/>
    <w:rsid w:val="005C4550"/>
    <w:rsid w:val="005E47D7"/>
    <w:rsid w:val="005E537C"/>
    <w:rsid w:val="005F0E7F"/>
    <w:rsid w:val="006032E7"/>
    <w:rsid w:val="00607453"/>
    <w:rsid w:val="00627876"/>
    <w:rsid w:val="00632953"/>
    <w:rsid w:val="00634B3F"/>
    <w:rsid w:val="00647662"/>
    <w:rsid w:val="00647866"/>
    <w:rsid w:val="00656FA4"/>
    <w:rsid w:val="00657E73"/>
    <w:rsid w:val="0066002B"/>
    <w:rsid w:val="00687A9C"/>
    <w:rsid w:val="006B3535"/>
    <w:rsid w:val="006B525C"/>
    <w:rsid w:val="006C47CA"/>
    <w:rsid w:val="006D2A33"/>
    <w:rsid w:val="006D680A"/>
    <w:rsid w:val="006E2A88"/>
    <w:rsid w:val="006E2F21"/>
    <w:rsid w:val="006F5C3A"/>
    <w:rsid w:val="0070192C"/>
    <w:rsid w:val="00711533"/>
    <w:rsid w:val="007200F3"/>
    <w:rsid w:val="007225BA"/>
    <w:rsid w:val="00724442"/>
    <w:rsid w:val="0072663D"/>
    <w:rsid w:val="00773276"/>
    <w:rsid w:val="0078586C"/>
    <w:rsid w:val="007A1333"/>
    <w:rsid w:val="007A5FE6"/>
    <w:rsid w:val="007B5126"/>
    <w:rsid w:val="007B688E"/>
    <w:rsid w:val="007C0A75"/>
    <w:rsid w:val="007C0F08"/>
    <w:rsid w:val="007D2DC0"/>
    <w:rsid w:val="007D5891"/>
    <w:rsid w:val="007D59E6"/>
    <w:rsid w:val="007F5695"/>
    <w:rsid w:val="0080791F"/>
    <w:rsid w:val="008079D0"/>
    <w:rsid w:val="0081592B"/>
    <w:rsid w:val="00823793"/>
    <w:rsid w:val="008269E3"/>
    <w:rsid w:val="0083380F"/>
    <w:rsid w:val="00855918"/>
    <w:rsid w:val="00863A92"/>
    <w:rsid w:val="00866063"/>
    <w:rsid w:val="0087418B"/>
    <w:rsid w:val="00883BFD"/>
    <w:rsid w:val="008A1081"/>
    <w:rsid w:val="008B7167"/>
    <w:rsid w:val="008D2EA7"/>
    <w:rsid w:val="008D72E7"/>
    <w:rsid w:val="008E160F"/>
    <w:rsid w:val="0091363D"/>
    <w:rsid w:val="00932E40"/>
    <w:rsid w:val="00943DB1"/>
    <w:rsid w:val="009444D3"/>
    <w:rsid w:val="0096215A"/>
    <w:rsid w:val="00965028"/>
    <w:rsid w:val="00971988"/>
    <w:rsid w:val="00976986"/>
    <w:rsid w:val="00981630"/>
    <w:rsid w:val="009827E6"/>
    <w:rsid w:val="0098597E"/>
    <w:rsid w:val="00991360"/>
    <w:rsid w:val="0099758E"/>
    <w:rsid w:val="009B257A"/>
    <w:rsid w:val="009D48A2"/>
    <w:rsid w:val="009E677F"/>
    <w:rsid w:val="009F5C69"/>
    <w:rsid w:val="00A0004D"/>
    <w:rsid w:val="00A00D0C"/>
    <w:rsid w:val="00A0702E"/>
    <w:rsid w:val="00A2042D"/>
    <w:rsid w:val="00A273C8"/>
    <w:rsid w:val="00A27612"/>
    <w:rsid w:val="00A36D7E"/>
    <w:rsid w:val="00A4200B"/>
    <w:rsid w:val="00A42B0C"/>
    <w:rsid w:val="00A42BED"/>
    <w:rsid w:val="00A45F94"/>
    <w:rsid w:val="00A47F58"/>
    <w:rsid w:val="00A557E9"/>
    <w:rsid w:val="00A60E4F"/>
    <w:rsid w:val="00A666D7"/>
    <w:rsid w:val="00A71EC7"/>
    <w:rsid w:val="00A73D08"/>
    <w:rsid w:val="00A7478B"/>
    <w:rsid w:val="00A857C8"/>
    <w:rsid w:val="00A96802"/>
    <w:rsid w:val="00A97354"/>
    <w:rsid w:val="00AB1B6D"/>
    <w:rsid w:val="00AB28A7"/>
    <w:rsid w:val="00AD1C99"/>
    <w:rsid w:val="00AD493A"/>
    <w:rsid w:val="00AD72A7"/>
    <w:rsid w:val="00AD7FE1"/>
    <w:rsid w:val="00AE0F81"/>
    <w:rsid w:val="00AE4EDE"/>
    <w:rsid w:val="00AE7054"/>
    <w:rsid w:val="00AF5BB2"/>
    <w:rsid w:val="00B00AFB"/>
    <w:rsid w:val="00B0257B"/>
    <w:rsid w:val="00B259C5"/>
    <w:rsid w:val="00B26746"/>
    <w:rsid w:val="00B31460"/>
    <w:rsid w:val="00B36794"/>
    <w:rsid w:val="00B90995"/>
    <w:rsid w:val="00B947BE"/>
    <w:rsid w:val="00B969C4"/>
    <w:rsid w:val="00BA1EF4"/>
    <w:rsid w:val="00BA2784"/>
    <w:rsid w:val="00BA70E4"/>
    <w:rsid w:val="00BB6AAA"/>
    <w:rsid w:val="00BC32CD"/>
    <w:rsid w:val="00BC701A"/>
    <w:rsid w:val="00BE5A4E"/>
    <w:rsid w:val="00BF6232"/>
    <w:rsid w:val="00C00136"/>
    <w:rsid w:val="00C003C8"/>
    <w:rsid w:val="00C1279A"/>
    <w:rsid w:val="00C30A05"/>
    <w:rsid w:val="00C356DC"/>
    <w:rsid w:val="00C3596A"/>
    <w:rsid w:val="00C648CF"/>
    <w:rsid w:val="00C66579"/>
    <w:rsid w:val="00C77F3F"/>
    <w:rsid w:val="00C91B05"/>
    <w:rsid w:val="00C92DA1"/>
    <w:rsid w:val="00CA509C"/>
    <w:rsid w:val="00CB47FE"/>
    <w:rsid w:val="00CC7F40"/>
    <w:rsid w:val="00CD402F"/>
    <w:rsid w:val="00CE0A11"/>
    <w:rsid w:val="00CE0DE5"/>
    <w:rsid w:val="00CF202C"/>
    <w:rsid w:val="00CF6749"/>
    <w:rsid w:val="00D0364F"/>
    <w:rsid w:val="00D32904"/>
    <w:rsid w:val="00D53569"/>
    <w:rsid w:val="00D63CB0"/>
    <w:rsid w:val="00DB5387"/>
    <w:rsid w:val="00DB7DA1"/>
    <w:rsid w:val="00DE0AE6"/>
    <w:rsid w:val="00DE1123"/>
    <w:rsid w:val="00DE3251"/>
    <w:rsid w:val="00DE5E01"/>
    <w:rsid w:val="00DF16E5"/>
    <w:rsid w:val="00E036DB"/>
    <w:rsid w:val="00E07B39"/>
    <w:rsid w:val="00E17771"/>
    <w:rsid w:val="00E20FC5"/>
    <w:rsid w:val="00E23F42"/>
    <w:rsid w:val="00E273AC"/>
    <w:rsid w:val="00E67FC0"/>
    <w:rsid w:val="00E71506"/>
    <w:rsid w:val="00E732D7"/>
    <w:rsid w:val="00E772C6"/>
    <w:rsid w:val="00E82D98"/>
    <w:rsid w:val="00E878D9"/>
    <w:rsid w:val="00E90D1F"/>
    <w:rsid w:val="00E91978"/>
    <w:rsid w:val="00E919D6"/>
    <w:rsid w:val="00E91D37"/>
    <w:rsid w:val="00EA3678"/>
    <w:rsid w:val="00EA5E7B"/>
    <w:rsid w:val="00EB11D4"/>
    <w:rsid w:val="00EE358D"/>
    <w:rsid w:val="00EF1961"/>
    <w:rsid w:val="00F30ECE"/>
    <w:rsid w:val="00F31391"/>
    <w:rsid w:val="00F35013"/>
    <w:rsid w:val="00F406F3"/>
    <w:rsid w:val="00F502FA"/>
    <w:rsid w:val="00F52E9B"/>
    <w:rsid w:val="00F53140"/>
    <w:rsid w:val="00F54CC6"/>
    <w:rsid w:val="00F57482"/>
    <w:rsid w:val="00F617A2"/>
    <w:rsid w:val="00F76888"/>
    <w:rsid w:val="00F86EBE"/>
    <w:rsid w:val="00F91FA5"/>
    <w:rsid w:val="00F928C5"/>
    <w:rsid w:val="00F940C6"/>
    <w:rsid w:val="00FA2CCB"/>
    <w:rsid w:val="00FC09C7"/>
    <w:rsid w:val="00FD05D8"/>
    <w:rsid w:val="00FD62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customStyle="1" w:styleId="CharChar">
    <w:name w:val="Char Char"/>
    <w:basedOn w:val="Normal"/>
    <w:rsid w:val="00206E02"/>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0F86-FABE-4F77-9BCE-319CD6C4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23742</Words>
  <Characters>13534</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2018-09-17T07:30:00Z</cp:lastPrinted>
  <dcterms:created xsi:type="dcterms:W3CDTF">2022-04-21T09:02:00Z</dcterms:created>
  <dcterms:modified xsi:type="dcterms:W3CDTF">2022-04-21T09:02:00Z</dcterms:modified>
</cp:coreProperties>
</file>